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50E4" w14:textId="77777777" w:rsidR="00CA2CD4" w:rsidRPr="00214D1A" w:rsidRDefault="003A5A1C" w:rsidP="00CA2CD4">
      <w:pPr>
        <w:ind w:left="-851"/>
        <w:jc w:val="center"/>
        <w:rPr>
          <w:rFonts w:ascii="Arial" w:hAnsi="Arial" w:cs="Arial"/>
          <w:b/>
        </w:rPr>
      </w:pPr>
      <w:r w:rsidRPr="00214D1A">
        <w:rPr>
          <w:rFonts w:ascii="Arial" w:hAnsi="Arial" w:cs="Arial"/>
          <w:b/>
        </w:rPr>
        <w:t xml:space="preserve">EXPRESSION OF INTEREST </w:t>
      </w:r>
      <w:r w:rsidR="00D92DF9" w:rsidRPr="00214D1A">
        <w:rPr>
          <w:rFonts w:ascii="Arial" w:hAnsi="Arial" w:cs="Arial"/>
          <w:b/>
        </w:rPr>
        <w:t>(EOI)</w:t>
      </w:r>
      <w:r w:rsidRPr="00214D1A">
        <w:rPr>
          <w:rFonts w:ascii="Arial" w:hAnsi="Arial" w:cs="Arial"/>
          <w:b/>
        </w:rPr>
        <w:t xml:space="preserve"> </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827"/>
        <w:gridCol w:w="1560"/>
        <w:gridCol w:w="3402"/>
      </w:tblGrid>
      <w:tr w:rsidR="0044733C" w:rsidRPr="00214D1A" w14:paraId="2BA88CE3" w14:textId="77777777" w:rsidTr="00C45259">
        <w:tc>
          <w:tcPr>
            <w:tcW w:w="1702" w:type="dxa"/>
            <w:shd w:val="clear" w:color="auto" w:fill="E7E6E6"/>
          </w:tcPr>
          <w:p w14:paraId="3B0A072E" w14:textId="77777777" w:rsidR="0044733C" w:rsidRPr="00214D1A" w:rsidRDefault="0044733C" w:rsidP="005F469B">
            <w:pPr>
              <w:widowControl w:val="0"/>
              <w:spacing w:before="80" w:after="80"/>
              <w:ind w:right="-18"/>
              <w:rPr>
                <w:rFonts w:ascii="Arial" w:hAnsi="Arial" w:cs="Arial"/>
                <w:sz w:val="18"/>
                <w:szCs w:val="18"/>
              </w:rPr>
            </w:pPr>
            <w:r w:rsidRPr="00214D1A">
              <w:rPr>
                <w:rFonts w:ascii="Arial" w:hAnsi="Arial" w:cs="Arial"/>
                <w:b/>
                <w:sz w:val="18"/>
                <w:szCs w:val="18"/>
              </w:rPr>
              <w:t>EOI Reference</w:t>
            </w:r>
          </w:p>
        </w:tc>
        <w:tc>
          <w:tcPr>
            <w:tcW w:w="3827" w:type="dxa"/>
          </w:tcPr>
          <w:p w14:paraId="0AC24D13" w14:textId="12E37F7A" w:rsidR="0044733C" w:rsidRPr="00214D1A" w:rsidRDefault="00C7017B" w:rsidP="005F469B">
            <w:pPr>
              <w:widowControl w:val="0"/>
              <w:spacing w:before="80" w:after="80"/>
              <w:ind w:right="72"/>
              <w:rPr>
                <w:rFonts w:ascii="Arial" w:hAnsi="Arial" w:cs="Arial"/>
                <w:sz w:val="18"/>
                <w:szCs w:val="18"/>
              </w:rPr>
            </w:pPr>
            <w:r w:rsidRPr="00C7017B">
              <w:rPr>
                <w:rFonts w:ascii="Arial" w:hAnsi="Arial" w:cs="Arial"/>
                <w:bCs/>
                <w:noProof/>
                <w:sz w:val="18"/>
                <w:szCs w:val="18"/>
              </w:rPr>
              <w:t>2025-1066</w:t>
            </w:r>
            <w:r w:rsidR="0044733C" w:rsidRPr="00214D1A">
              <w:rPr>
                <w:rFonts w:ascii="Arial" w:hAnsi="Arial" w:cs="Arial"/>
                <w:bCs/>
                <w:noProof/>
                <w:sz w:val="18"/>
                <w:szCs w:val="18"/>
              </w:rPr>
              <w:t>-EOI102</w:t>
            </w:r>
          </w:p>
        </w:tc>
        <w:tc>
          <w:tcPr>
            <w:tcW w:w="1560" w:type="dxa"/>
            <w:shd w:val="clear" w:color="auto" w:fill="E7E6E6"/>
          </w:tcPr>
          <w:p w14:paraId="5B1391D1" w14:textId="77777777" w:rsidR="0044733C" w:rsidRPr="00214D1A" w:rsidRDefault="0044733C" w:rsidP="005F469B">
            <w:pPr>
              <w:widowControl w:val="0"/>
              <w:spacing w:before="80" w:after="80"/>
              <w:ind w:right="-18"/>
              <w:rPr>
                <w:rFonts w:ascii="Arial" w:hAnsi="Arial" w:cs="Arial"/>
                <w:b/>
                <w:sz w:val="18"/>
                <w:szCs w:val="18"/>
              </w:rPr>
            </w:pPr>
            <w:r w:rsidRPr="00214D1A">
              <w:rPr>
                <w:rFonts w:ascii="Arial" w:hAnsi="Arial" w:cs="Arial"/>
                <w:b/>
                <w:sz w:val="18"/>
                <w:szCs w:val="18"/>
              </w:rPr>
              <w:t>EOI Close Date</w:t>
            </w:r>
          </w:p>
        </w:tc>
        <w:tc>
          <w:tcPr>
            <w:tcW w:w="3402" w:type="dxa"/>
          </w:tcPr>
          <w:p w14:paraId="18CDD672" w14:textId="1B99EC8E" w:rsidR="0044733C" w:rsidRPr="00214D1A" w:rsidRDefault="00141AB2" w:rsidP="005F469B">
            <w:pPr>
              <w:widowControl w:val="0"/>
              <w:spacing w:before="80" w:after="80"/>
              <w:ind w:right="72"/>
              <w:rPr>
                <w:rFonts w:ascii="Arial" w:hAnsi="Arial" w:cs="Arial"/>
                <w:sz w:val="18"/>
                <w:szCs w:val="18"/>
              </w:rPr>
            </w:pPr>
            <w:r w:rsidRPr="00214D1A">
              <w:rPr>
                <w:rFonts w:ascii="Arial" w:hAnsi="Arial" w:cs="Arial"/>
                <w:bCs/>
                <w:noProof/>
                <w:sz w:val="18"/>
                <w:szCs w:val="18"/>
              </w:rPr>
              <w:t>30/</w:t>
            </w:r>
            <w:r w:rsidR="00C7017B">
              <w:rPr>
                <w:rFonts w:ascii="Arial" w:hAnsi="Arial" w:cs="Arial"/>
                <w:bCs/>
                <w:noProof/>
                <w:sz w:val="18"/>
                <w:szCs w:val="18"/>
              </w:rPr>
              <w:t>9</w:t>
            </w:r>
            <w:r w:rsidRPr="00214D1A">
              <w:rPr>
                <w:rFonts w:ascii="Arial" w:hAnsi="Arial" w:cs="Arial"/>
                <w:bCs/>
                <w:noProof/>
                <w:sz w:val="18"/>
                <w:szCs w:val="18"/>
              </w:rPr>
              <w:t>/2025</w:t>
            </w:r>
          </w:p>
        </w:tc>
      </w:tr>
    </w:tbl>
    <w:p w14:paraId="7C31A027" w14:textId="77777777" w:rsidR="004A0648" w:rsidRPr="00214D1A" w:rsidRDefault="004A0648"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8"/>
        <w:gridCol w:w="2409"/>
        <w:gridCol w:w="4962"/>
      </w:tblGrid>
      <w:tr w:rsidR="0044733C" w:rsidRPr="00214D1A" w14:paraId="1B1DD113" w14:textId="77777777" w:rsidTr="00C45259">
        <w:tc>
          <w:tcPr>
            <w:tcW w:w="1702" w:type="dxa"/>
            <w:shd w:val="clear" w:color="auto" w:fill="E7E6E6"/>
          </w:tcPr>
          <w:p w14:paraId="16D9E125" w14:textId="77777777" w:rsidR="0044733C" w:rsidRPr="00214D1A" w:rsidRDefault="0044733C" w:rsidP="0044733C">
            <w:pPr>
              <w:widowControl w:val="0"/>
              <w:spacing w:before="80" w:after="80"/>
              <w:ind w:right="-18"/>
              <w:rPr>
                <w:rFonts w:ascii="Arial" w:hAnsi="Arial" w:cs="Arial"/>
                <w:sz w:val="18"/>
                <w:szCs w:val="18"/>
              </w:rPr>
            </w:pPr>
            <w:r w:rsidRPr="00214D1A">
              <w:rPr>
                <w:rFonts w:ascii="Arial" w:hAnsi="Arial" w:cs="Arial"/>
                <w:b/>
                <w:sz w:val="18"/>
                <w:szCs w:val="18"/>
              </w:rPr>
              <w:t>Project Code</w:t>
            </w:r>
          </w:p>
        </w:tc>
        <w:tc>
          <w:tcPr>
            <w:tcW w:w="1418" w:type="dxa"/>
          </w:tcPr>
          <w:p w14:paraId="3F9F0E5A" w14:textId="77777777" w:rsidR="0044733C" w:rsidRPr="00214D1A" w:rsidRDefault="00141AB2" w:rsidP="0044733C">
            <w:pPr>
              <w:widowControl w:val="0"/>
              <w:spacing w:before="80" w:after="80"/>
              <w:ind w:right="96"/>
              <w:rPr>
                <w:rFonts w:ascii="Arial" w:hAnsi="Arial" w:cs="Arial"/>
                <w:bCs/>
                <w:sz w:val="18"/>
                <w:szCs w:val="18"/>
              </w:rPr>
            </w:pPr>
            <w:r w:rsidRPr="00214D1A">
              <w:rPr>
                <w:rFonts w:ascii="Arial" w:hAnsi="Arial" w:cs="Arial"/>
                <w:bCs/>
                <w:noProof/>
                <w:sz w:val="18"/>
                <w:szCs w:val="18"/>
              </w:rPr>
              <w:t>2025-1066</w:t>
            </w:r>
          </w:p>
        </w:tc>
        <w:tc>
          <w:tcPr>
            <w:tcW w:w="2409" w:type="dxa"/>
            <w:shd w:val="clear" w:color="auto" w:fill="E7E6E6"/>
          </w:tcPr>
          <w:p w14:paraId="53F6583A" w14:textId="77777777" w:rsidR="0044733C" w:rsidRPr="00214D1A" w:rsidRDefault="0044733C" w:rsidP="0044733C">
            <w:pPr>
              <w:widowControl w:val="0"/>
              <w:spacing w:before="80" w:after="80"/>
              <w:ind w:right="96"/>
              <w:rPr>
                <w:rFonts w:ascii="Arial" w:hAnsi="Arial" w:cs="Arial"/>
                <w:sz w:val="18"/>
                <w:szCs w:val="18"/>
              </w:rPr>
            </w:pPr>
            <w:r w:rsidRPr="00214D1A">
              <w:rPr>
                <w:rFonts w:ascii="Arial" w:hAnsi="Arial" w:cs="Arial"/>
                <w:b/>
                <w:sz w:val="18"/>
                <w:szCs w:val="18"/>
              </w:rPr>
              <w:t>Research Organisation</w:t>
            </w:r>
          </w:p>
        </w:tc>
        <w:tc>
          <w:tcPr>
            <w:tcW w:w="4962" w:type="dxa"/>
          </w:tcPr>
          <w:p w14:paraId="2CA3987D" w14:textId="77777777" w:rsidR="0044733C" w:rsidRPr="00214D1A" w:rsidRDefault="00141AB2" w:rsidP="0044733C">
            <w:pPr>
              <w:widowControl w:val="0"/>
              <w:spacing w:before="80" w:after="80"/>
              <w:ind w:right="96"/>
              <w:rPr>
                <w:rFonts w:ascii="Arial" w:hAnsi="Arial" w:cs="Arial"/>
                <w:sz w:val="18"/>
                <w:szCs w:val="18"/>
              </w:rPr>
            </w:pPr>
            <w:r w:rsidRPr="00214D1A">
              <w:rPr>
                <w:rFonts w:ascii="Arial" w:hAnsi="Arial" w:cs="Arial"/>
                <w:bCs/>
                <w:noProof/>
                <w:sz w:val="18"/>
                <w:szCs w:val="18"/>
              </w:rPr>
              <w:t>Culture 360</w:t>
            </w:r>
          </w:p>
        </w:tc>
      </w:tr>
      <w:tr w:rsidR="0044733C" w:rsidRPr="00214D1A" w14:paraId="7A103830" w14:textId="77777777" w:rsidTr="00C45259">
        <w:tc>
          <w:tcPr>
            <w:tcW w:w="1702" w:type="dxa"/>
            <w:shd w:val="clear" w:color="auto" w:fill="E7E6E6"/>
          </w:tcPr>
          <w:p w14:paraId="61EA7B53" w14:textId="77777777" w:rsidR="0044733C" w:rsidRPr="00214D1A" w:rsidRDefault="0044733C" w:rsidP="0044733C">
            <w:pPr>
              <w:widowControl w:val="0"/>
              <w:spacing w:before="80" w:after="80"/>
              <w:ind w:right="72"/>
              <w:rPr>
                <w:rFonts w:ascii="Arial" w:hAnsi="Arial" w:cs="Arial"/>
                <w:b/>
                <w:sz w:val="18"/>
                <w:szCs w:val="18"/>
              </w:rPr>
            </w:pPr>
            <w:r w:rsidRPr="00214D1A">
              <w:rPr>
                <w:rFonts w:ascii="Arial" w:hAnsi="Arial" w:cs="Arial"/>
                <w:b/>
                <w:sz w:val="18"/>
                <w:szCs w:val="18"/>
              </w:rPr>
              <w:t>Project Title</w:t>
            </w:r>
          </w:p>
        </w:tc>
        <w:tc>
          <w:tcPr>
            <w:tcW w:w="8789" w:type="dxa"/>
            <w:gridSpan w:val="3"/>
          </w:tcPr>
          <w:p w14:paraId="7B8A0C8B" w14:textId="77777777" w:rsidR="0044733C" w:rsidRPr="00214D1A" w:rsidRDefault="00141AB2" w:rsidP="0044733C">
            <w:pPr>
              <w:widowControl w:val="0"/>
              <w:spacing w:before="80" w:after="80"/>
              <w:ind w:right="72"/>
              <w:rPr>
                <w:rFonts w:ascii="Arial" w:hAnsi="Arial" w:cs="Arial"/>
                <w:bCs/>
                <w:sz w:val="18"/>
                <w:szCs w:val="18"/>
              </w:rPr>
            </w:pPr>
            <w:r w:rsidRPr="00214D1A">
              <w:rPr>
                <w:rFonts w:ascii="Arial" w:hAnsi="Arial" w:cs="Arial"/>
                <w:bCs/>
                <w:noProof/>
                <w:sz w:val="18"/>
                <w:szCs w:val="18"/>
              </w:rPr>
              <w:t>Developing a framework for employers to measure, assess and improve psychological safety and performance implications in the workplace</w:t>
            </w:r>
          </w:p>
        </w:tc>
      </w:tr>
    </w:tbl>
    <w:p w14:paraId="5B4887D7" w14:textId="77777777" w:rsidR="00FD7097" w:rsidRPr="00214D1A" w:rsidRDefault="00FD7097" w:rsidP="00722D03">
      <w:pPr>
        <w:spacing w:after="0"/>
        <w:ind w:left="-992" w:right="-914"/>
        <w:rPr>
          <w:rFonts w:ascii="Arial" w:hAnsi="Arial" w:cs="Arial"/>
          <w:sz w:val="18"/>
          <w:szCs w:val="18"/>
          <w:highlight w:val="yellow"/>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A10AA5" w:rsidRPr="00214D1A" w14:paraId="1E2BA523" w14:textId="77777777" w:rsidTr="00C45259">
        <w:tc>
          <w:tcPr>
            <w:tcW w:w="10491" w:type="dxa"/>
            <w:shd w:val="clear" w:color="auto" w:fill="E7E6E6"/>
          </w:tcPr>
          <w:p w14:paraId="08902D6F" w14:textId="77777777" w:rsidR="00A10AA5" w:rsidRPr="00214D1A" w:rsidRDefault="00A10AA5" w:rsidP="003A5A1C">
            <w:pPr>
              <w:widowControl w:val="0"/>
              <w:spacing w:before="80" w:after="80"/>
              <w:ind w:right="72"/>
              <w:rPr>
                <w:rFonts w:ascii="Arial" w:hAnsi="Arial" w:cs="Arial"/>
                <w:sz w:val="18"/>
                <w:szCs w:val="18"/>
              </w:rPr>
            </w:pPr>
            <w:r w:rsidRPr="00214D1A">
              <w:rPr>
                <w:rFonts w:ascii="Arial" w:hAnsi="Arial" w:cs="Arial"/>
                <w:b/>
                <w:sz w:val="18"/>
                <w:szCs w:val="18"/>
              </w:rPr>
              <w:t>Project Summary</w:t>
            </w:r>
          </w:p>
        </w:tc>
      </w:tr>
      <w:tr w:rsidR="0044733C" w:rsidRPr="00214D1A" w14:paraId="131A6373" w14:textId="77777777" w:rsidTr="00C87585">
        <w:tc>
          <w:tcPr>
            <w:tcW w:w="10491" w:type="dxa"/>
          </w:tcPr>
          <w:p w14:paraId="0B6AF0D5" w14:textId="77777777" w:rsidR="00C9517A" w:rsidRDefault="00141AB2" w:rsidP="0044733C">
            <w:pPr>
              <w:widowControl w:val="0"/>
              <w:spacing w:before="80" w:after="80"/>
              <w:ind w:right="72"/>
              <w:rPr>
                <w:rFonts w:ascii="Arial" w:hAnsi="Arial" w:cs="Arial"/>
                <w:bCs/>
                <w:noProof/>
                <w:sz w:val="18"/>
                <w:szCs w:val="18"/>
              </w:rPr>
            </w:pPr>
            <w:r w:rsidRPr="00214D1A">
              <w:rPr>
                <w:rFonts w:ascii="Arial" w:hAnsi="Arial" w:cs="Arial"/>
                <w:bCs/>
                <w:noProof/>
                <w:sz w:val="18"/>
                <w:szCs w:val="18"/>
              </w:rPr>
              <w:t>Psychological safety will have long-term implications from both a legislative and workforce development perspective on the Australian meat processing industry. Plants must deal with both the legal and workplace pressures associated with staff retention.</w:t>
            </w:r>
            <w:r w:rsidRPr="00214D1A">
              <w:rPr>
                <w:rFonts w:ascii="Arial" w:hAnsi="Arial" w:cs="Arial"/>
                <w:bCs/>
                <w:noProof/>
                <w:sz w:val="18"/>
                <w:szCs w:val="18"/>
              </w:rPr>
              <w:br/>
            </w:r>
            <w:r w:rsidRPr="00214D1A">
              <w:rPr>
                <w:rFonts w:ascii="Arial" w:hAnsi="Arial" w:cs="Arial"/>
                <w:bCs/>
                <w:noProof/>
                <w:sz w:val="18"/>
                <w:szCs w:val="18"/>
              </w:rPr>
              <w:br/>
              <w:t>The project will be conducted in three phases: the first phase will involve qualitative baselines, followed by management frameworks and second-phase measurement to underpin the third phase, which will involve staff training and measurement.</w:t>
            </w:r>
            <w:r w:rsidRPr="00214D1A">
              <w:rPr>
                <w:rFonts w:ascii="Arial" w:hAnsi="Arial" w:cs="Arial"/>
                <w:bCs/>
                <w:noProof/>
                <w:sz w:val="18"/>
                <w:szCs w:val="18"/>
              </w:rPr>
              <w:br/>
            </w:r>
            <w:r w:rsidRPr="00214D1A">
              <w:rPr>
                <w:rFonts w:ascii="Arial" w:hAnsi="Arial" w:cs="Arial"/>
                <w:bCs/>
                <w:noProof/>
                <w:sz w:val="18"/>
                <w:szCs w:val="18"/>
              </w:rPr>
              <w:br/>
              <w:t>This project will develop a qualitative and qualitative framework that can be duplicated at meat processing plants across Australia and will include baseline data and workplace methodologies to meet the challenges associated with the legal and productivity requirements of psychological safety.</w:t>
            </w:r>
          </w:p>
          <w:p w14:paraId="20A5C8F0" w14:textId="77777777"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br/>
              <w:t>This project will complement the current AMPC project 2024-1065 and use the same data capture methodology (tool) to expand the depth of industry data, enabling AMPC to target further Rand D.</w:t>
            </w:r>
          </w:p>
        </w:tc>
      </w:tr>
    </w:tbl>
    <w:p w14:paraId="7665F875" w14:textId="77777777" w:rsidR="0026766B" w:rsidRPr="00214D1A" w:rsidRDefault="0026766B"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3A5A1C" w:rsidRPr="00214D1A" w14:paraId="4329D66A"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40F99DDC" w14:textId="77777777" w:rsidR="003A5A1C" w:rsidRPr="00214D1A" w:rsidRDefault="003A5A1C" w:rsidP="00EB544B">
            <w:pPr>
              <w:widowControl w:val="0"/>
              <w:spacing w:before="80" w:after="80"/>
              <w:ind w:right="72"/>
              <w:rPr>
                <w:rFonts w:ascii="Arial" w:hAnsi="Arial" w:cs="Arial"/>
                <w:b/>
                <w:sz w:val="18"/>
                <w:szCs w:val="18"/>
              </w:rPr>
            </w:pPr>
            <w:r w:rsidRPr="00214D1A">
              <w:rPr>
                <w:rFonts w:ascii="Arial" w:hAnsi="Arial" w:cs="Arial"/>
                <w:b/>
                <w:sz w:val="18"/>
                <w:szCs w:val="18"/>
              </w:rPr>
              <w:t>Type of Industry Participation Required</w:t>
            </w:r>
          </w:p>
        </w:tc>
      </w:tr>
      <w:tr w:rsidR="0044733C" w:rsidRPr="00214D1A" w14:paraId="02BC4953" w14:textId="77777777" w:rsidTr="00EB544B">
        <w:tc>
          <w:tcPr>
            <w:tcW w:w="10491" w:type="dxa"/>
            <w:tcBorders>
              <w:top w:val="single" w:sz="4" w:space="0" w:color="auto"/>
              <w:left w:val="single" w:sz="4" w:space="0" w:color="auto"/>
              <w:bottom w:val="single" w:sz="4" w:space="0" w:color="auto"/>
              <w:right w:val="single" w:sz="4" w:space="0" w:color="auto"/>
            </w:tcBorders>
          </w:tcPr>
          <w:p w14:paraId="37138403" w14:textId="77777777"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t>Consultation</w:t>
            </w:r>
            <w:r w:rsidRPr="00214D1A">
              <w:rPr>
                <w:rFonts w:ascii="Arial" w:hAnsi="Arial" w:cs="Arial"/>
                <w:bCs/>
                <w:noProof/>
                <w:sz w:val="18"/>
                <w:szCs w:val="18"/>
              </w:rPr>
              <w:br/>
              <w:t>Face-to-Face Interview</w:t>
            </w:r>
            <w:r w:rsidRPr="00214D1A">
              <w:rPr>
                <w:rFonts w:ascii="Arial" w:hAnsi="Arial" w:cs="Arial"/>
                <w:bCs/>
                <w:noProof/>
                <w:sz w:val="18"/>
                <w:szCs w:val="18"/>
              </w:rPr>
              <w:br/>
              <w:t>On-Site Trials</w:t>
            </w:r>
            <w:r w:rsidRPr="00214D1A">
              <w:rPr>
                <w:rFonts w:ascii="Arial" w:hAnsi="Arial" w:cs="Arial"/>
                <w:bCs/>
                <w:noProof/>
                <w:sz w:val="18"/>
                <w:szCs w:val="18"/>
              </w:rPr>
              <w:br/>
              <w:t>Provide Data</w:t>
            </w:r>
            <w:r w:rsidRPr="00214D1A">
              <w:rPr>
                <w:rFonts w:ascii="Arial" w:hAnsi="Arial" w:cs="Arial"/>
                <w:bCs/>
                <w:noProof/>
                <w:sz w:val="18"/>
                <w:szCs w:val="18"/>
              </w:rPr>
              <w:br/>
              <w:t>Site Visit</w:t>
            </w:r>
            <w:r w:rsidRPr="00214D1A">
              <w:rPr>
                <w:rFonts w:ascii="Arial" w:hAnsi="Arial" w:cs="Arial"/>
                <w:bCs/>
                <w:noProof/>
                <w:sz w:val="18"/>
                <w:szCs w:val="18"/>
              </w:rPr>
              <w:br/>
              <w:t>Survey</w:t>
            </w:r>
            <w:r w:rsidRPr="00214D1A">
              <w:rPr>
                <w:rFonts w:ascii="Arial" w:hAnsi="Arial" w:cs="Arial"/>
                <w:bCs/>
                <w:noProof/>
                <w:sz w:val="18"/>
                <w:szCs w:val="18"/>
              </w:rPr>
              <w:br/>
              <w:t>Workshop</w:t>
            </w:r>
          </w:p>
        </w:tc>
      </w:tr>
    </w:tbl>
    <w:p w14:paraId="0C55ADA7" w14:textId="77777777" w:rsidR="003A5A1C" w:rsidRPr="00214D1A" w:rsidRDefault="003A5A1C"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B024B9" w:rsidRPr="00214D1A" w14:paraId="14219DF4"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4DF3917F"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Detailed Requirements for Participation</w:t>
            </w:r>
          </w:p>
        </w:tc>
      </w:tr>
      <w:tr w:rsidR="0044733C" w:rsidRPr="00214D1A" w14:paraId="1A429D30" w14:textId="77777777" w:rsidTr="005F1910">
        <w:tc>
          <w:tcPr>
            <w:tcW w:w="10491" w:type="dxa"/>
            <w:tcBorders>
              <w:top w:val="single" w:sz="4" w:space="0" w:color="auto"/>
              <w:left w:val="single" w:sz="4" w:space="0" w:color="auto"/>
              <w:bottom w:val="single" w:sz="4" w:space="0" w:color="auto"/>
              <w:right w:val="single" w:sz="4" w:space="0" w:color="auto"/>
            </w:tcBorders>
          </w:tcPr>
          <w:p w14:paraId="68B5689D" w14:textId="77777777" w:rsidR="00341F63" w:rsidRDefault="00141AB2" w:rsidP="0044733C">
            <w:pPr>
              <w:widowControl w:val="0"/>
              <w:spacing w:before="80" w:after="80"/>
              <w:ind w:right="72"/>
              <w:rPr>
                <w:rFonts w:ascii="Arial" w:hAnsi="Arial" w:cs="Arial"/>
                <w:bCs/>
                <w:noProof/>
                <w:sz w:val="18"/>
                <w:szCs w:val="18"/>
              </w:rPr>
            </w:pPr>
            <w:r w:rsidRPr="00C9517A">
              <w:rPr>
                <w:rFonts w:ascii="Arial" w:hAnsi="Arial" w:cs="Arial"/>
                <w:b/>
                <w:noProof/>
                <w:sz w:val="18"/>
                <w:szCs w:val="18"/>
              </w:rPr>
              <w:t>Objectives</w:t>
            </w:r>
          </w:p>
          <w:p w14:paraId="127B3A1C" w14:textId="77777777" w:rsidR="00341F63" w:rsidRPr="00341F63" w:rsidRDefault="00141AB2" w:rsidP="00341F63">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A detailed understanding of psychosocial hazards for the meat processing industry</w:t>
            </w:r>
            <w:r w:rsidR="00341F63">
              <w:rPr>
                <w:rFonts w:ascii="Arial" w:hAnsi="Arial" w:cs="Arial"/>
                <w:bCs/>
                <w:noProof/>
                <w:sz w:val="18"/>
                <w:szCs w:val="18"/>
              </w:rPr>
              <w:t>.</w:t>
            </w:r>
          </w:p>
          <w:p w14:paraId="1C710D4E" w14:textId="77777777" w:rsidR="00341F63" w:rsidRPr="00341F63" w:rsidRDefault="00141AB2" w:rsidP="00341F63">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A detailed quantitative framework of psychosocial hazards in the industry that will be further enhance through the use of interviews to develop qualitative data</w:t>
            </w:r>
            <w:r w:rsidR="00341F63">
              <w:rPr>
                <w:rFonts w:ascii="Arial" w:hAnsi="Arial" w:cs="Arial"/>
                <w:bCs/>
                <w:noProof/>
                <w:sz w:val="18"/>
                <w:szCs w:val="18"/>
              </w:rPr>
              <w:t>.</w:t>
            </w:r>
          </w:p>
          <w:p w14:paraId="3818279A" w14:textId="77777777" w:rsidR="00341F63" w:rsidRPr="00341F63" w:rsidRDefault="00141AB2" w:rsidP="00341F63">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A Management framework to support the ongoing development of psychological safety culture (psychosocial hazard risk management and prevention) thus fulfilling the legislative requirements, increasing staff engagement and retention and supporting innovation</w:t>
            </w:r>
            <w:r w:rsidR="00341F63">
              <w:rPr>
                <w:rFonts w:ascii="Arial" w:hAnsi="Arial" w:cs="Arial"/>
                <w:bCs/>
                <w:noProof/>
                <w:sz w:val="18"/>
                <w:szCs w:val="18"/>
              </w:rPr>
              <w:t>.</w:t>
            </w:r>
          </w:p>
          <w:p w14:paraId="11B4169D" w14:textId="77777777" w:rsidR="00341F63" w:rsidRPr="00341F63" w:rsidRDefault="00141AB2" w:rsidP="00341F63">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Staff training utilising the diploma of leadership and management to enhance their capability to foster psychological safety culture</w:t>
            </w:r>
            <w:r w:rsidR="00341F63">
              <w:rPr>
                <w:rFonts w:ascii="Arial" w:hAnsi="Arial" w:cs="Arial"/>
                <w:bCs/>
                <w:noProof/>
                <w:sz w:val="18"/>
                <w:szCs w:val="18"/>
              </w:rPr>
              <w:t>.</w:t>
            </w:r>
          </w:p>
          <w:p w14:paraId="44D44C71" w14:textId="77777777" w:rsidR="00341F63" w:rsidRPr="00341F63" w:rsidRDefault="00341F63" w:rsidP="00341F63">
            <w:pPr>
              <w:widowControl w:val="0"/>
              <w:numPr>
                <w:ilvl w:val="0"/>
                <w:numId w:val="20"/>
              </w:numPr>
              <w:spacing w:before="80" w:after="80"/>
              <w:ind w:right="72"/>
              <w:rPr>
                <w:rFonts w:ascii="Arial" w:hAnsi="Arial" w:cs="Arial"/>
                <w:b/>
                <w:sz w:val="18"/>
                <w:szCs w:val="18"/>
              </w:rPr>
            </w:pPr>
            <w:r>
              <w:rPr>
                <w:rFonts w:ascii="Arial" w:hAnsi="Arial" w:cs="Arial"/>
                <w:bCs/>
                <w:noProof/>
                <w:sz w:val="18"/>
                <w:szCs w:val="18"/>
              </w:rPr>
              <w:t>A</w:t>
            </w:r>
            <w:r w:rsidR="00141AB2" w:rsidRPr="00214D1A">
              <w:rPr>
                <w:rFonts w:ascii="Arial" w:hAnsi="Arial" w:cs="Arial"/>
                <w:bCs/>
                <w:noProof/>
                <w:sz w:val="18"/>
                <w:szCs w:val="18"/>
              </w:rPr>
              <w:t xml:space="preserve"> detailed report for audit purposes to meet the requirements under workplace health and safety</w:t>
            </w:r>
            <w:r w:rsidR="00141AB2" w:rsidRPr="00214D1A">
              <w:rPr>
                <w:rFonts w:ascii="Arial" w:hAnsi="Arial" w:cs="Arial"/>
                <w:bCs/>
                <w:noProof/>
                <w:sz w:val="18"/>
                <w:szCs w:val="18"/>
              </w:rPr>
              <w:br/>
            </w:r>
          </w:p>
          <w:p w14:paraId="1F8568DD" w14:textId="77777777" w:rsidR="00341F63" w:rsidRDefault="00141AB2" w:rsidP="00341F63">
            <w:pPr>
              <w:widowControl w:val="0"/>
              <w:spacing w:before="80" w:after="80"/>
              <w:ind w:right="72"/>
              <w:rPr>
                <w:rFonts w:ascii="Arial" w:hAnsi="Arial" w:cs="Arial"/>
                <w:bCs/>
                <w:noProof/>
                <w:sz w:val="18"/>
                <w:szCs w:val="18"/>
              </w:rPr>
            </w:pPr>
            <w:r w:rsidRPr="00341F63">
              <w:rPr>
                <w:rFonts w:ascii="Arial" w:hAnsi="Arial" w:cs="Arial"/>
                <w:b/>
                <w:noProof/>
                <w:sz w:val="18"/>
                <w:szCs w:val="18"/>
              </w:rPr>
              <w:t>Delivery</w:t>
            </w:r>
            <w:r w:rsidRPr="00214D1A">
              <w:rPr>
                <w:rFonts w:ascii="Arial" w:hAnsi="Arial" w:cs="Arial"/>
                <w:bCs/>
                <w:noProof/>
                <w:sz w:val="18"/>
                <w:szCs w:val="18"/>
              </w:rPr>
              <w:br/>
              <w:t>The project will be conducted in five phases:</w:t>
            </w:r>
          </w:p>
          <w:p w14:paraId="5C14A9A5" w14:textId="77777777" w:rsidR="00341F63" w:rsidRPr="00341F63" w:rsidRDefault="00141AB2" w:rsidP="00341F63">
            <w:pPr>
              <w:widowControl w:val="0"/>
              <w:numPr>
                <w:ilvl w:val="0"/>
                <w:numId w:val="21"/>
              </w:numPr>
              <w:spacing w:before="80" w:after="80"/>
              <w:ind w:right="72"/>
              <w:rPr>
                <w:rFonts w:ascii="Arial" w:hAnsi="Arial" w:cs="Arial"/>
                <w:b/>
                <w:sz w:val="18"/>
                <w:szCs w:val="18"/>
              </w:rPr>
            </w:pPr>
            <w:r w:rsidRPr="00214D1A">
              <w:rPr>
                <w:rFonts w:ascii="Arial" w:hAnsi="Arial" w:cs="Arial"/>
                <w:bCs/>
                <w:noProof/>
                <w:sz w:val="18"/>
                <w:szCs w:val="18"/>
              </w:rPr>
              <w:t>First round of survey data collection</w:t>
            </w:r>
            <w:r w:rsidR="00341F63">
              <w:rPr>
                <w:rFonts w:ascii="Arial" w:hAnsi="Arial" w:cs="Arial"/>
                <w:bCs/>
                <w:noProof/>
                <w:sz w:val="18"/>
                <w:szCs w:val="18"/>
              </w:rPr>
              <w:t>.</w:t>
            </w:r>
          </w:p>
          <w:p w14:paraId="1FBD0419" w14:textId="77777777" w:rsidR="00341F63" w:rsidRPr="00341F63" w:rsidRDefault="00141AB2" w:rsidP="00341F63">
            <w:pPr>
              <w:widowControl w:val="0"/>
              <w:numPr>
                <w:ilvl w:val="0"/>
                <w:numId w:val="21"/>
              </w:numPr>
              <w:spacing w:before="80" w:after="80"/>
              <w:ind w:right="72"/>
              <w:rPr>
                <w:rFonts w:ascii="Arial" w:hAnsi="Arial" w:cs="Arial"/>
                <w:b/>
                <w:sz w:val="18"/>
                <w:szCs w:val="18"/>
              </w:rPr>
            </w:pPr>
            <w:r w:rsidRPr="00214D1A">
              <w:rPr>
                <w:rFonts w:ascii="Arial" w:hAnsi="Arial" w:cs="Arial"/>
                <w:bCs/>
                <w:noProof/>
                <w:sz w:val="18"/>
                <w:szCs w:val="18"/>
              </w:rPr>
              <w:t>This delivery will be via face-to-face engagement with Senior and Middle management to discuss the way forward and leadership material development</w:t>
            </w:r>
            <w:r w:rsidR="00341F63">
              <w:rPr>
                <w:rFonts w:ascii="Arial" w:hAnsi="Arial" w:cs="Arial"/>
                <w:bCs/>
                <w:noProof/>
                <w:sz w:val="18"/>
                <w:szCs w:val="18"/>
              </w:rPr>
              <w:t>.</w:t>
            </w:r>
          </w:p>
          <w:p w14:paraId="3152EECD" w14:textId="77777777" w:rsidR="00341F63" w:rsidRPr="00341F63" w:rsidRDefault="00141AB2" w:rsidP="00341F63">
            <w:pPr>
              <w:widowControl w:val="0"/>
              <w:numPr>
                <w:ilvl w:val="0"/>
                <w:numId w:val="21"/>
              </w:numPr>
              <w:spacing w:before="80" w:after="80"/>
              <w:ind w:right="72"/>
              <w:rPr>
                <w:rFonts w:ascii="Arial" w:hAnsi="Arial" w:cs="Arial"/>
                <w:b/>
                <w:sz w:val="18"/>
                <w:szCs w:val="18"/>
              </w:rPr>
            </w:pPr>
            <w:r w:rsidRPr="00214D1A">
              <w:rPr>
                <w:rFonts w:ascii="Arial" w:hAnsi="Arial" w:cs="Arial"/>
                <w:bCs/>
                <w:noProof/>
                <w:sz w:val="18"/>
                <w:szCs w:val="18"/>
              </w:rPr>
              <w:t>First round of survey data collection to measure change associated with senior management</w:t>
            </w:r>
            <w:r w:rsidR="00341F63">
              <w:rPr>
                <w:rFonts w:ascii="Arial" w:hAnsi="Arial" w:cs="Arial"/>
                <w:bCs/>
                <w:noProof/>
                <w:sz w:val="18"/>
                <w:szCs w:val="18"/>
              </w:rPr>
              <w:t>.</w:t>
            </w:r>
          </w:p>
          <w:p w14:paraId="559FFF65" w14:textId="77777777" w:rsidR="00341F63" w:rsidRPr="00341F63" w:rsidRDefault="00141AB2" w:rsidP="00341F63">
            <w:pPr>
              <w:widowControl w:val="0"/>
              <w:numPr>
                <w:ilvl w:val="0"/>
                <w:numId w:val="21"/>
              </w:numPr>
              <w:spacing w:before="80" w:after="80"/>
              <w:ind w:right="72"/>
              <w:rPr>
                <w:rFonts w:ascii="Arial" w:hAnsi="Arial" w:cs="Arial"/>
                <w:b/>
                <w:sz w:val="18"/>
                <w:szCs w:val="18"/>
              </w:rPr>
            </w:pPr>
            <w:r w:rsidRPr="00214D1A">
              <w:rPr>
                <w:rFonts w:ascii="Arial" w:hAnsi="Arial" w:cs="Arial"/>
                <w:bCs/>
                <w:noProof/>
                <w:sz w:val="18"/>
                <w:szCs w:val="18"/>
              </w:rPr>
              <w:t>Seek to support the participating plants with frontline worker engagement and education. </w:t>
            </w:r>
          </w:p>
          <w:p w14:paraId="7615A61F" w14:textId="77777777" w:rsidR="00341F63" w:rsidRPr="00341F63" w:rsidRDefault="00141AB2" w:rsidP="00341F63">
            <w:pPr>
              <w:widowControl w:val="0"/>
              <w:numPr>
                <w:ilvl w:val="0"/>
                <w:numId w:val="21"/>
              </w:numPr>
              <w:spacing w:before="80" w:after="80"/>
              <w:ind w:right="72"/>
              <w:rPr>
                <w:rFonts w:ascii="Arial" w:hAnsi="Arial" w:cs="Arial"/>
                <w:b/>
                <w:sz w:val="18"/>
                <w:szCs w:val="18"/>
              </w:rPr>
            </w:pPr>
            <w:r w:rsidRPr="00214D1A">
              <w:rPr>
                <w:rFonts w:ascii="Arial" w:hAnsi="Arial" w:cs="Arial"/>
                <w:bCs/>
                <w:noProof/>
                <w:sz w:val="18"/>
                <w:szCs w:val="18"/>
              </w:rPr>
              <w:t>Final round data collection</w:t>
            </w:r>
            <w:r w:rsidR="00341F63">
              <w:rPr>
                <w:rFonts w:ascii="Arial" w:hAnsi="Arial" w:cs="Arial"/>
                <w:bCs/>
                <w:noProof/>
                <w:sz w:val="18"/>
                <w:szCs w:val="18"/>
              </w:rPr>
              <w:t>.</w:t>
            </w:r>
            <w:r w:rsidRPr="00214D1A">
              <w:rPr>
                <w:rFonts w:ascii="Arial" w:hAnsi="Arial" w:cs="Arial"/>
                <w:bCs/>
                <w:noProof/>
                <w:sz w:val="18"/>
                <w:szCs w:val="18"/>
              </w:rPr>
              <w:br/>
            </w:r>
          </w:p>
          <w:p w14:paraId="3792EAB3" w14:textId="77777777" w:rsidR="0044733C" w:rsidRPr="00214D1A" w:rsidRDefault="00141AB2" w:rsidP="00341F63">
            <w:pPr>
              <w:widowControl w:val="0"/>
              <w:spacing w:before="80" w:after="80"/>
              <w:ind w:right="72"/>
              <w:rPr>
                <w:rFonts w:ascii="Arial" w:hAnsi="Arial" w:cs="Arial"/>
                <w:b/>
                <w:sz w:val="18"/>
                <w:szCs w:val="18"/>
              </w:rPr>
            </w:pPr>
            <w:r w:rsidRPr="00214D1A">
              <w:rPr>
                <w:rFonts w:ascii="Arial" w:hAnsi="Arial" w:cs="Arial"/>
                <w:bCs/>
                <w:noProof/>
                <w:sz w:val="18"/>
                <w:szCs w:val="18"/>
              </w:rPr>
              <w:t>Please note that as a condition of involvement, all participating processors will be required to make a cash contribution to the project's overall cost. The cost per company will be determined by the size and number of plants involved. Once the EOI has been submitted, a meeting will be held to gather more information, and then details on co-contribution will be determined. </w:t>
            </w:r>
          </w:p>
        </w:tc>
      </w:tr>
    </w:tbl>
    <w:p w14:paraId="0894EAD8" w14:textId="77777777" w:rsidR="00B024B9" w:rsidRPr="00214D1A" w:rsidRDefault="00B024B9"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423BF5" w:rsidRPr="00214D1A" w14:paraId="70B82615"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540220FB"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Benefits of Participating</w:t>
            </w:r>
          </w:p>
        </w:tc>
      </w:tr>
      <w:tr w:rsidR="0044733C" w:rsidRPr="00214D1A" w14:paraId="288BDE40" w14:textId="77777777" w:rsidTr="005F1910">
        <w:tc>
          <w:tcPr>
            <w:tcW w:w="10491" w:type="dxa"/>
            <w:tcBorders>
              <w:top w:val="single" w:sz="4" w:space="0" w:color="auto"/>
              <w:left w:val="single" w:sz="4" w:space="0" w:color="auto"/>
              <w:bottom w:val="single" w:sz="4" w:space="0" w:color="auto"/>
              <w:right w:val="single" w:sz="4" w:space="0" w:color="auto"/>
            </w:tcBorders>
          </w:tcPr>
          <w:p w14:paraId="6399D8DB" w14:textId="77777777" w:rsidR="002669DB" w:rsidRDefault="00141AB2" w:rsidP="0044733C">
            <w:pPr>
              <w:widowControl w:val="0"/>
              <w:spacing w:before="80" w:after="80"/>
              <w:ind w:right="72"/>
              <w:rPr>
                <w:rFonts w:ascii="Arial" w:hAnsi="Arial" w:cs="Arial"/>
                <w:bCs/>
                <w:noProof/>
                <w:sz w:val="18"/>
                <w:szCs w:val="18"/>
              </w:rPr>
            </w:pPr>
            <w:r w:rsidRPr="008122D4">
              <w:rPr>
                <w:rFonts w:ascii="Arial" w:hAnsi="Arial" w:cs="Arial"/>
                <w:b/>
                <w:noProof/>
                <w:sz w:val="18"/>
                <w:szCs w:val="18"/>
              </w:rPr>
              <w:t>Benefits for your business</w:t>
            </w:r>
          </w:p>
          <w:p w14:paraId="202132AF" w14:textId="77777777" w:rsidR="002669DB" w:rsidRPr="002669DB" w:rsidRDefault="002669DB" w:rsidP="002669DB">
            <w:pPr>
              <w:widowControl w:val="0"/>
              <w:numPr>
                <w:ilvl w:val="0"/>
                <w:numId w:val="22"/>
              </w:numPr>
              <w:spacing w:before="80" w:after="80"/>
              <w:ind w:right="72"/>
              <w:rPr>
                <w:rFonts w:ascii="Arial" w:hAnsi="Arial" w:cs="Arial"/>
                <w:b/>
                <w:sz w:val="18"/>
                <w:szCs w:val="18"/>
              </w:rPr>
            </w:pPr>
            <w:r>
              <w:rPr>
                <w:rFonts w:ascii="Arial" w:hAnsi="Arial" w:cs="Arial"/>
                <w:bCs/>
                <w:noProof/>
                <w:sz w:val="18"/>
                <w:szCs w:val="18"/>
              </w:rPr>
              <w:t>A</w:t>
            </w:r>
            <w:r w:rsidR="00141AB2" w:rsidRPr="00214D1A">
              <w:rPr>
                <w:rFonts w:ascii="Arial" w:hAnsi="Arial" w:cs="Arial"/>
                <w:bCs/>
                <w:noProof/>
                <w:sz w:val="18"/>
                <w:szCs w:val="18"/>
              </w:rPr>
              <w:t xml:space="preserve"> report outlining your organisations performance to the 14 psychosocial hazards outlined in the legislation</w:t>
            </w:r>
            <w:r>
              <w:rPr>
                <w:rFonts w:ascii="Arial" w:hAnsi="Arial" w:cs="Arial"/>
                <w:bCs/>
                <w:noProof/>
                <w:sz w:val="18"/>
                <w:szCs w:val="18"/>
              </w:rPr>
              <w:t>.</w:t>
            </w:r>
          </w:p>
          <w:p w14:paraId="34A23758" w14:textId="77777777" w:rsidR="002669DB" w:rsidRPr="002669DB" w:rsidRDefault="00141AB2" w:rsidP="002669DB">
            <w:pPr>
              <w:widowControl w:val="0"/>
              <w:numPr>
                <w:ilvl w:val="0"/>
                <w:numId w:val="22"/>
              </w:numPr>
              <w:spacing w:before="80" w:after="80"/>
              <w:ind w:right="72"/>
              <w:rPr>
                <w:rFonts w:ascii="Arial" w:hAnsi="Arial" w:cs="Arial"/>
                <w:b/>
                <w:sz w:val="18"/>
                <w:szCs w:val="18"/>
              </w:rPr>
            </w:pPr>
            <w:r w:rsidRPr="00214D1A">
              <w:rPr>
                <w:rFonts w:ascii="Arial" w:hAnsi="Arial" w:cs="Arial"/>
                <w:bCs/>
                <w:noProof/>
                <w:sz w:val="18"/>
                <w:szCs w:val="18"/>
              </w:rPr>
              <w:t>Material to assist the understanding of the senior leadership to not only adhere to the legislation but create a positive effect in the workplace</w:t>
            </w:r>
            <w:r w:rsidR="002669DB">
              <w:rPr>
                <w:rFonts w:ascii="Arial" w:hAnsi="Arial" w:cs="Arial"/>
                <w:bCs/>
                <w:noProof/>
                <w:sz w:val="18"/>
                <w:szCs w:val="18"/>
              </w:rPr>
              <w:t>.</w:t>
            </w:r>
          </w:p>
          <w:p w14:paraId="4E3207A8" w14:textId="77777777" w:rsidR="002669DB" w:rsidRPr="002669DB" w:rsidRDefault="00141AB2" w:rsidP="002669DB">
            <w:pPr>
              <w:widowControl w:val="0"/>
              <w:numPr>
                <w:ilvl w:val="0"/>
                <w:numId w:val="22"/>
              </w:numPr>
              <w:spacing w:before="80" w:after="80"/>
              <w:ind w:right="72"/>
              <w:rPr>
                <w:rFonts w:ascii="Arial" w:hAnsi="Arial" w:cs="Arial"/>
                <w:b/>
                <w:sz w:val="18"/>
                <w:szCs w:val="18"/>
              </w:rPr>
            </w:pPr>
            <w:r w:rsidRPr="00214D1A">
              <w:rPr>
                <w:rFonts w:ascii="Arial" w:hAnsi="Arial" w:cs="Arial"/>
                <w:bCs/>
                <w:noProof/>
                <w:sz w:val="18"/>
                <w:szCs w:val="18"/>
              </w:rPr>
              <w:t>Material to support the development of the middle management within the organisation, background material that has been trialed with Australian organisations</w:t>
            </w:r>
            <w:r w:rsidR="002669DB">
              <w:rPr>
                <w:rFonts w:ascii="Arial" w:hAnsi="Arial" w:cs="Arial"/>
                <w:bCs/>
                <w:noProof/>
                <w:sz w:val="18"/>
                <w:szCs w:val="18"/>
              </w:rPr>
              <w:t>.</w:t>
            </w:r>
          </w:p>
          <w:p w14:paraId="705C85F4" w14:textId="77777777" w:rsidR="0044733C" w:rsidRPr="00214D1A" w:rsidRDefault="00141AB2" w:rsidP="002669DB">
            <w:pPr>
              <w:widowControl w:val="0"/>
              <w:numPr>
                <w:ilvl w:val="0"/>
                <w:numId w:val="22"/>
              </w:numPr>
              <w:spacing w:before="80" w:after="80"/>
              <w:ind w:right="72"/>
              <w:rPr>
                <w:rFonts w:ascii="Arial" w:hAnsi="Arial" w:cs="Arial"/>
                <w:b/>
                <w:sz w:val="18"/>
                <w:szCs w:val="18"/>
              </w:rPr>
            </w:pPr>
            <w:r w:rsidRPr="00214D1A">
              <w:rPr>
                <w:rFonts w:ascii="Arial" w:hAnsi="Arial" w:cs="Arial"/>
                <w:bCs/>
                <w:noProof/>
                <w:sz w:val="18"/>
                <w:szCs w:val="18"/>
              </w:rPr>
              <w:t>A detailed work plan to further enhance organisational performance based on the training materials supplied. Material that is largely online with a targeted offline component to reduce downtime loss within the organisation.</w:t>
            </w:r>
          </w:p>
        </w:tc>
      </w:tr>
    </w:tbl>
    <w:p w14:paraId="18D9F36D" w14:textId="77777777" w:rsidR="00691CBC" w:rsidRPr="00214D1A" w:rsidRDefault="00691CBC" w:rsidP="004D7939">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CE6F5A" w:rsidRPr="00214D1A" w14:paraId="7E58C4F9"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7C5C5C95" w14:textId="77777777" w:rsidR="00CE6F5A" w:rsidRPr="00214D1A" w:rsidRDefault="00CE6F5A" w:rsidP="00657972">
            <w:pPr>
              <w:widowControl w:val="0"/>
              <w:spacing w:before="80" w:after="80"/>
              <w:ind w:right="72"/>
              <w:rPr>
                <w:rFonts w:ascii="Arial" w:hAnsi="Arial" w:cs="Arial"/>
                <w:sz w:val="18"/>
                <w:szCs w:val="18"/>
              </w:rPr>
            </w:pPr>
            <w:r w:rsidRPr="00214D1A">
              <w:rPr>
                <w:rFonts w:ascii="Arial" w:hAnsi="Arial" w:cs="Arial"/>
                <w:b/>
                <w:sz w:val="18"/>
                <w:szCs w:val="18"/>
              </w:rPr>
              <w:t>AMPC Contact Details</w:t>
            </w:r>
          </w:p>
        </w:tc>
      </w:tr>
      <w:tr w:rsidR="00CE6F5A" w:rsidRPr="00214D1A" w14:paraId="35D26A11" w14:textId="77777777" w:rsidTr="00657972">
        <w:tc>
          <w:tcPr>
            <w:tcW w:w="10491" w:type="dxa"/>
            <w:tcBorders>
              <w:top w:val="single" w:sz="4" w:space="0" w:color="auto"/>
              <w:left w:val="single" w:sz="4" w:space="0" w:color="auto"/>
              <w:bottom w:val="single" w:sz="4" w:space="0" w:color="auto"/>
              <w:right w:val="single" w:sz="4" w:space="0" w:color="auto"/>
            </w:tcBorders>
          </w:tcPr>
          <w:p w14:paraId="2E89869C" w14:textId="77777777"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bCs/>
                <w:sz w:val="18"/>
                <w:szCs w:val="18"/>
              </w:rPr>
              <w:t>Program Manager:</w:t>
            </w:r>
            <w:r w:rsidRPr="00214D1A">
              <w:rPr>
                <w:rFonts w:ascii="Arial" w:hAnsi="Arial" w:cs="Arial"/>
                <w:bCs/>
                <w:sz w:val="18"/>
                <w:szCs w:val="18"/>
              </w:rPr>
              <w:tab/>
            </w:r>
            <w:r w:rsidRPr="00214D1A">
              <w:rPr>
                <w:rFonts w:ascii="Arial" w:hAnsi="Arial" w:cs="Arial"/>
                <w:bCs/>
                <w:noProof/>
                <w:sz w:val="18"/>
                <w:szCs w:val="18"/>
              </w:rPr>
              <w:t>Amanda Carter</w:t>
            </w:r>
          </w:p>
          <w:p w14:paraId="6CFDD5C7" w14:textId="77777777"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sz w:val="18"/>
                <w:szCs w:val="18"/>
              </w:rPr>
              <w:t>Email Address:</w:t>
            </w:r>
            <w:r w:rsidRPr="00214D1A">
              <w:rPr>
                <w:rFonts w:ascii="Arial" w:hAnsi="Arial" w:cs="Arial"/>
                <w:b/>
                <w:sz w:val="18"/>
                <w:szCs w:val="18"/>
              </w:rPr>
              <w:tab/>
            </w:r>
            <w:r w:rsidRPr="00214D1A">
              <w:rPr>
                <w:rFonts w:ascii="Arial" w:hAnsi="Arial" w:cs="Arial"/>
                <w:b/>
                <w:sz w:val="18"/>
                <w:szCs w:val="18"/>
              </w:rPr>
              <w:tab/>
            </w:r>
            <w:r w:rsidRPr="00214D1A">
              <w:rPr>
                <w:rFonts w:ascii="Arial" w:hAnsi="Arial" w:cs="Arial"/>
                <w:bCs/>
                <w:noProof/>
                <w:sz w:val="18"/>
                <w:szCs w:val="18"/>
              </w:rPr>
              <w:t>A.Carter@ampc.com.au</w:t>
            </w:r>
          </w:p>
          <w:p w14:paraId="60FF1B97" w14:textId="77777777" w:rsidR="00CE6F5A" w:rsidRPr="00214D1A" w:rsidRDefault="00CE6F5A" w:rsidP="00657972">
            <w:pPr>
              <w:widowControl w:val="0"/>
              <w:spacing w:before="80" w:after="80"/>
              <w:ind w:right="72"/>
              <w:rPr>
                <w:rFonts w:ascii="Arial" w:hAnsi="Arial" w:cs="Arial"/>
                <w:b/>
                <w:sz w:val="18"/>
                <w:szCs w:val="18"/>
              </w:rPr>
            </w:pPr>
            <w:r w:rsidRPr="00214D1A">
              <w:rPr>
                <w:rFonts w:ascii="Arial" w:hAnsi="Arial" w:cs="Arial"/>
                <w:b/>
                <w:sz w:val="18"/>
                <w:szCs w:val="18"/>
              </w:rPr>
              <w:t>Phone Number:</w:t>
            </w:r>
            <w:r w:rsidRPr="00214D1A">
              <w:rPr>
                <w:rFonts w:ascii="Arial" w:hAnsi="Arial" w:cs="Arial"/>
                <w:b/>
                <w:sz w:val="18"/>
                <w:szCs w:val="18"/>
              </w:rPr>
              <w:tab/>
            </w:r>
            <w:r w:rsidRPr="00214D1A">
              <w:rPr>
                <w:rFonts w:ascii="Arial" w:hAnsi="Arial" w:cs="Arial"/>
                <w:b/>
                <w:sz w:val="18"/>
                <w:szCs w:val="18"/>
              </w:rPr>
              <w:tab/>
            </w:r>
            <w:r w:rsidRPr="00214D1A">
              <w:rPr>
                <w:rFonts w:ascii="Arial" w:hAnsi="Arial" w:cs="Arial"/>
                <w:bCs/>
                <w:noProof/>
                <w:sz w:val="18"/>
                <w:szCs w:val="18"/>
              </w:rPr>
              <w:t>0429 658 124</w:t>
            </w:r>
          </w:p>
        </w:tc>
      </w:tr>
    </w:tbl>
    <w:p w14:paraId="643BCB77" w14:textId="77777777" w:rsidR="00CE6F5A" w:rsidRPr="00214D1A" w:rsidRDefault="00CE6F5A" w:rsidP="00CF3C11">
      <w:pPr>
        <w:spacing w:after="0"/>
        <w:ind w:left="-992" w:right="-914"/>
        <w:rPr>
          <w:rFonts w:ascii="Arial" w:hAnsi="Arial" w:cs="Arial"/>
          <w:sz w:val="20"/>
          <w:szCs w:val="20"/>
        </w:rPr>
      </w:pPr>
    </w:p>
    <w:p w14:paraId="64F98465" w14:textId="77777777" w:rsidR="00C25C21" w:rsidRPr="00764990" w:rsidRDefault="00C25C21" w:rsidP="006A6514">
      <w:pPr>
        <w:ind w:left="-851"/>
        <w:jc w:val="center"/>
        <w:rPr>
          <w:rFonts w:ascii="Arial" w:hAnsi="Arial" w:cs="Arial"/>
          <w:b/>
        </w:rPr>
      </w:pPr>
      <w:r>
        <w:rPr>
          <w:rFonts w:ascii="Arial" w:hAnsi="Arial" w:cs="Arial"/>
          <w:b/>
        </w:rPr>
        <w:br w:type="page"/>
      </w:r>
      <w:r w:rsidRPr="00764990">
        <w:rPr>
          <w:rFonts w:ascii="Arial" w:hAnsi="Arial" w:cs="Arial"/>
          <w:b/>
        </w:rPr>
        <w:lastRenderedPageBreak/>
        <w:t>EOI RESPONSE FORM</w:t>
      </w:r>
    </w:p>
    <w:p w14:paraId="535913AC" w14:textId="76CD000B" w:rsidR="00C25C21" w:rsidRPr="00764990" w:rsidRDefault="00C25C21" w:rsidP="003A5A1C">
      <w:pPr>
        <w:ind w:left="-851"/>
        <w:rPr>
          <w:rFonts w:ascii="Arial" w:hAnsi="Arial" w:cs="Arial"/>
          <w:sz w:val="20"/>
          <w:szCs w:val="20"/>
        </w:rPr>
      </w:pPr>
      <w:r w:rsidRPr="00764990">
        <w:rPr>
          <w:rFonts w:ascii="Arial" w:hAnsi="Arial" w:cs="Arial"/>
          <w:sz w:val="20"/>
          <w:szCs w:val="20"/>
        </w:rPr>
        <w:t xml:space="preserve">If you are interested in participating in the work being undertaken as part of project </w:t>
      </w:r>
      <w:r w:rsidRPr="00764990">
        <w:rPr>
          <w:rFonts w:ascii="Arial" w:hAnsi="Arial" w:cs="Arial"/>
          <w:b/>
          <w:bCs/>
          <w:noProof/>
          <w:sz w:val="20"/>
          <w:szCs w:val="20"/>
        </w:rPr>
        <w:t>2025-1066</w:t>
      </w:r>
      <w:r w:rsidRPr="00764990">
        <w:rPr>
          <w:rFonts w:ascii="Arial" w:hAnsi="Arial" w:cs="Arial"/>
          <w:b/>
          <w:bCs/>
          <w:sz w:val="20"/>
          <w:szCs w:val="20"/>
        </w:rPr>
        <w:t xml:space="preserve"> </w:t>
      </w:r>
      <w:r w:rsidRPr="00764990">
        <w:rPr>
          <w:rFonts w:ascii="Arial" w:hAnsi="Arial" w:cs="Arial"/>
          <w:b/>
          <w:bCs/>
          <w:noProof/>
          <w:sz w:val="20"/>
          <w:szCs w:val="20"/>
        </w:rPr>
        <w:t>Developing a framework for employers to measure, assess and improve psychological safety and performance implications in the workplace</w:t>
      </w:r>
      <w:r w:rsidRPr="00764990">
        <w:rPr>
          <w:rFonts w:ascii="Arial" w:hAnsi="Arial" w:cs="Arial"/>
          <w:sz w:val="20"/>
          <w:szCs w:val="20"/>
        </w:rPr>
        <w:t xml:space="preserve">, please complete this form and return it to </w:t>
      </w:r>
      <w:r w:rsidRPr="00764990">
        <w:rPr>
          <w:rFonts w:ascii="Arial" w:hAnsi="Arial" w:cs="Arial"/>
          <w:b/>
          <w:bCs/>
          <w:sz w:val="20"/>
          <w:szCs w:val="20"/>
        </w:rPr>
        <w:t>eoi@ampc.com.au</w:t>
      </w:r>
      <w:r w:rsidRPr="00764990">
        <w:rPr>
          <w:rFonts w:ascii="Arial" w:hAnsi="Arial" w:cs="Arial"/>
          <w:sz w:val="20"/>
          <w:szCs w:val="20"/>
        </w:rPr>
        <w:t xml:space="preserve"> no later than COB </w:t>
      </w:r>
      <w:r w:rsidRPr="00764990">
        <w:rPr>
          <w:rFonts w:ascii="Arial" w:hAnsi="Arial" w:cs="Arial"/>
          <w:b/>
          <w:bCs/>
          <w:noProof/>
          <w:sz w:val="20"/>
          <w:szCs w:val="20"/>
        </w:rPr>
        <w:t>30/</w:t>
      </w:r>
      <w:r w:rsidR="002E3CB1">
        <w:rPr>
          <w:rFonts w:ascii="Arial" w:hAnsi="Arial" w:cs="Arial"/>
          <w:b/>
          <w:bCs/>
          <w:noProof/>
          <w:sz w:val="20"/>
          <w:szCs w:val="20"/>
        </w:rPr>
        <w:t>9</w:t>
      </w:r>
      <w:r w:rsidRPr="00764990">
        <w:rPr>
          <w:rFonts w:ascii="Arial" w:hAnsi="Arial" w:cs="Arial"/>
          <w:b/>
          <w:bCs/>
          <w:noProof/>
          <w:sz w:val="20"/>
          <w:szCs w:val="20"/>
        </w:rPr>
        <w:t>/2025</w:t>
      </w:r>
      <w:r w:rsidRPr="00764990">
        <w:rPr>
          <w:rFonts w:ascii="Arial" w:hAnsi="Arial" w:cs="Arial"/>
          <w:bCs/>
          <w:sz w:val="20"/>
          <w:szCs w:val="20"/>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C25C21" w:rsidRPr="00764990" w14:paraId="1DBB1D5B" w14:textId="77777777" w:rsidTr="003D3232">
        <w:trPr>
          <w:trHeight w:val="567"/>
        </w:trPr>
        <w:tc>
          <w:tcPr>
            <w:tcW w:w="2411" w:type="dxa"/>
            <w:shd w:val="clear" w:color="auto" w:fill="E7E6E6"/>
            <w:vAlign w:val="center"/>
          </w:tcPr>
          <w:p w14:paraId="1B54866D" w14:textId="77777777" w:rsidR="00C25C21" w:rsidRPr="00764990" w:rsidRDefault="00C25C21" w:rsidP="00EB544B">
            <w:pPr>
              <w:widowControl w:val="0"/>
              <w:spacing w:before="80" w:after="80"/>
              <w:ind w:right="72"/>
              <w:rPr>
                <w:rFonts w:ascii="Arial" w:hAnsi="Arial" w:cs="Arial"/>
                <w:b/>
                <w:sz w:val="18"/>
                <w:szCs w:val="18"/>
              </w:rPr>
            </w:pPr>
            <w:r w:rsidRPr="00764990">
              <w:rPr>
                <w:rFonts w:ascii="Arial" w:hAnsi="Arial" w:cs="Arial"/>
                <w:b/>
                <w:sz w:val="18"/>
                <w:szCs w:val="18"/>
              </w:rPr>
              <w:t>EOI Reference</w:t>
            </w:r>
          </w:p>
        </w:tc>
        <w:tc>
          <w:tcPr>
            <w:tcW w:w="8080" w:type="dxa"/>
            <w:vAlign w:val="center"/>
          </w:tcPr>
          <w:p w14:paraId="14B5CE61" w14:textId="55568AAA" w:rsidR="00C25C21" w:rsidRPr="00764990" w:rsidRDefault="00C7017B" w:rsidP="00EB544B">
            <w:pPr>
              <w:widowControl w:val="0"/>
              <w:spacing w:before="80" w:after="80"/>
              <w:ind w:right="72"/>
              <w:rPr>
                <w:rFonts w:ascii="Arial" w:hAnsi="Arial" w:cs="Arial"/>
                <w:sz w:val="18"/>
                <w:szCs w:val="18"/>
              </w:rPr>
            </w:pPr>
            <w:r w:rsidRPr="00C7017B">
              <w:rPr>
                <w:rFonts w:ascii="Arial" w:hAnsi="Arial" w:cs="Arial"/>
                <w:bCs/>
                <w:noProof/>
                <w:sz w:val="18"/>
                <w:szCs w:val="18"/>
              </w:rPr>
              <w:t>2025-1066-</w:t>
            </w:r>
            <w:r w:rsidR="00C25C21" w:rsidRPr="00764990">
              <w:rPr>
                <w:rFonts w:ascii="Arial" w:hAnsi="Arial" w:cs="Arial"/>
                <w:bCs/>
                <w:noProof/>
                <w:sz w:val="18"/>
                <w:szCs w:val="18"/>
              </w:rPr>
              <w:t>-EOI102</w:t>
            </w:r>
          </w:p>
        </w:tc>
      </w:tr>
    </w:tbl>
    <w:p w14:paraId="2E61F5CA" w14:textId="77777777" w:rsidR="00C25C21" w:rsidRPr="00764990" w:rsidRDefault="00C25C21" w:rsidP="00BD337D">
      <w:pPr>
        <w:spacing w:after="0"/>
        <w:ind w:left="-851"/>
        <w:jc w:val="center"/>
        <w:rPr>
          <w:rFonts w:ascii="Arial" w:eastAsia="Arial" w:hAnsi="Arial" w:cs="Arial"/>
          <w:b/>
          <w:bCs/>
          <w:color w:val="231F20"/>
          <w:position w:val="-1"/>
          <w:sz w:val="10"/>
          <w:szCs w:val="10"/>
        </w:rPr>
      </w:pPr>
    </w:p>
    <w:p w14:paraId="7F1F1607" w14:textId="77777777" w:rsidR="00C25C21" w:rsidRPr="00764990" w:rsidRDefault="00C25C21" w:rsidP="003D3232">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Member Details</w:t>
      </w:r>
    </w:p>
    <w:p w14:paraId="669D0DF7" w14:textId="77777777" w:rsidR="00C25C21" w:rsidRPr="00764990" w:rsidRDefault="00C25C21" w:rsidP="00BD337D">
      <w:pPr>
        <w:spacing w:after="0"/>
        <w:ind w:left="-851"/>
        <w:jc w:val="center"/>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C25C21" w:rsidRPr="00764990" w14:paraId="416EF5D5" w14:textId="77777777" w:rsidTr="003D3232">
        <w:trPr>
          <w:trHeight w:val="567"/>
        </w:trPr>
        <w:tc>
          <w:tcPr>
            <w:tcW w:w="2411" w:type="dxa"/>
            <w:shd w:val="clear" w:color="auto" w:fill="E7E6E6"/>
            <w:vAlign w:val="center"/>
          </w:tcPr>
          <w:p w14:paraId="322DADA6" w14:textId="77777777" w:rsidR="00C25C21" w:rsidRPr="00764990" w:rsidRDefault="00C25C21" w:rsidP="00EB544B">
            <w:pPr>
              <w:widowControl w:val="0"/>
              <w:spacing w:before="80" w:after="80"/>
              <w:ind w:right="72"/>
              <w:rPr>
                <w:rFonts w:ascii="Arial" w:hAnsi="Arial" w:cs="Arial"/>
                <w:sz w:val="18"/>
                <w:szCs w:val="18"/>
              </w:rPr>
            </w:pPr>
            <w:bookmarkStart w:id="0" w:name="_Hlk518479320"/>
            <w:r w:rsidRPr="00764990">
              <w:rPr>
                <w:rFonts w:ascii="Arial" w:hAnsi="Arial" w:cs="Arial"/>
                <w:b/>
                <w:sz w:val="18"/>
                <w:szCs w:val="18"/>
              </w:rPr>
              <w:t>Processing Company</w:t>
            </w:r>
          </w:p>
        </w:tc>
        <w:tc>
          <w:tcPr>
            <w:tcW w:w="8080" w:type="dxa"/>
            <w:vAlign w:val="center"/>
          </w:tcPr>
          <w:p w14:paraId="1D6B88E2" w14:textId="77777777" w:rsidR="00C25C21" w:rsidRPr="00764990" w:rsidRDefault="00C25C2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
                  <w:enabled/>
                  <w:calcOnExit w:val="0"/>
                  <w:textInput/>
                </w:ffData>
              </w:fldChar>
            </w:r>
            <w:r w:rsidRPr="00764990">
              <w:rPr>
                <w:rFonts w:ascii="Arial" w:hAnsi="Arial" w:cs="Arial"/>
                <w:sz w:val="18"/>
                <w:szCs w:val="18"/>
              </w:rPr>
              <w:instrText xml:space="preserve"> </w:instrText>
            </w:r>
            <w:bookmarkStart w:id="1" w:name="Text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
          </w:p>
        </w:tc>
      </w:tr>
      <w:tr w:rsidR="00C25C21" w:rsidRPr="00764990" w14:paraId="5068115A" w14:textId="77777777" w:rsidTr="003D3232">
        <w:trPr>
          <w:trHeight w:val="567"/>
        </w:trPr>
        <w:tc>
          <w:tcPr>
            <w:tcW w:w="2411" w:type="dxa"/>
            <w:shd w:val="clear" w:color="auto" w:fill="E7E6E6"/>
            <w:vAlign w:val="center"/>
          </w:tcPr>
          <w:p w14:paraId="58D9BAE7" w14:textId="77777777" w:rsidR="00C25C21" w:rsidRPr="00764990" w:rsidRDefault="00C25C21" w:rsidP="00436ADD">
            <w:pPr>
              <w:widowControl w:val="0"/>
              <w:spacing w:before="80" w:after="80"/>
              <w:ind w:right="72"/>
              <w:rPr>
                <w:rFonts w:ascii="Arial" w:hAnsi="Arial" w:cs="Arial"/>
                <w:sz w:val="18"/>
                <w:szCs w:val="18"/>
              </w:rPr>
            </w:pPr>
            <w:r w:rsidRPr="00764990">
              <w:rPr>
                <w:rFonts w:ascii="Arial" w:hAnsi="Arial" w:cs="Arial"/>
                <w:b/>
                <w:sz w:val="18"/>
                <w:szCs w:val="18"/>
              </w:rPr>
              <w:t>Participating Plant/s*</w:t>
            </w:r>
          </w:p>
        </w:tc>
        <w:tc>
          <w:tcPr>
            <w:tcW w:w="8080" w:type="dxa"/>
            <w:vAlign w:val="center"/>
          </w:tcPr>
          <w:p w14:paraId="33E4178B" w14:textId="77777777" w:rsidR="00C25C21" w:rsidRPr="00764990" w:rsidRDefault="00C25C2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2"/>
                  <w:enabled/>
                  <w:calcOnExit w:val="0"/>
                  <w:textInput/>
                </w:ffData>
              </w:fldChar>
            </w:r>
            <w:r w:rsidRPr="00764990">
              <w:rPr>
                <w:rFonts w:ascii="Arial" w:hAnsi="Arial" w:cs="Arial"/>
                <w:sz w:val="18"/>
                <w:szCs w:val="18"/>
              </w:rPr>
              <w:instrText xml:space="preserve"> </w:instrText>
            </w:r>
            <w:bookmarkStart w:id="2" w:name="Text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2"/>
          </w:p>
        </w:tc>
      </w:tr>
    </w:tbl>
    <w:bookmarkEnd w:id="0"/>
    <w:p w14:paraId="436E8C14" w14:textId="77777777" w:rsidR="00C25C21" w:rsidRPr="00764990" w:rsidRDefault="00C25C21" w:rsidP="00AB48F4">
      <w:pPr>
        <w:ind w:left="-851"/>
        <w:rPr>
          <w:rFonts w:ascii="Arial" w:hAnsi="Arial" w:cs="Arial"/>
          <w:sz w:val="16"/>
          <w:szCs w:val="16"/>
        </w:rPr>
      </w:pPr>
      <w:r w:rsidRPr="00764990">
        <w:rPr>
          <w:rFonts w:ascii="Arial" w:hAnsi="Arial" w:cs="Arial"/>
          <w:sz w:val="16"/>
          <w:szCs w:val="16"/>
        </w:rPr>
        <w:t>*If the Processing Company has multiple sites, please note which plant/s will be participating in the project</w:t>
      </w:r>
    </w:p>
    <w:p w14:paraId="0300A1B4" w14:textId="77777777" w:rsidR="00C25C21" w:rsidRPr="00764990" w:rsidRDefault="00C25C21" w:rsidP="003D3232">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Contact Person</w:t>
      </w:r>
    </w:p>
    <w:p w14:paraId="4A481FFA" w14:textId="77777777" w:rsidR="00C25C21" w:rsidRPr="00764990" w:rsidRDefault="00C25C21" w:rsidP="003D3232">
      <w:pPr>
        <w:spacing w:after="0"/>
        <w:ind w:left="-851"/>
        <w:rPr>
          <w:rFonts w:ascii="Arial" w:eastAsia="Arial" w:hAnsi="Arial" w:cs="Arial"/>
          <w:b/>
          <w:bCs/>
          <w:color w:val="C0000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118"/>
        <w:gridCol w:w="1985"/>
        <w:gridCol w:w="3402"/>
      </w:tblGrid>
      <w:tr w:rsidR="00C25C21" w:rsidRPr="00764990" w14:paraId="13976E21" w14:textId="77777777" w:rsidTr="003D3232">
        <w:trPr>
          <w:trHeight w:val="567"/>
        </w:trPr>
        <w:tc>
          <w:tcPr>
            <w:tcW w:w="1986" w:type="dxa"/>
            <w:shd w:val="clear" w:color="auto" w:fill="E7E6E6"/>
            <w:vAlign w:val="center"/>
          </w:tcPr>
          <w:p w14:paraId="4BFF8C65" w14:textId="77777777" w:rsidR="00C25C21" w:rsidRPr="00764990" w:rsidRDefault="00C25C21" w:rsidP="00D92DF9">
            <w:pPr>
              <w:widowControl w:val="0"/>
              <w:spacing w:before="80" w:after="80"/>
              <w:ind w:right="72"/>
              <w:rPr>
                <w:rFonts w:ascii="Arial" w:hAnsi="Arial" w:cs="Arial"/>
                <w:sz w:val="18"/>
                <w:szCs w:val="18"/>
              </w:rPr>
            </w:pPr>
            <w:r w:rsidRPr="00764990">
              <w:rPr>
                <w:rFonts w:ascii="Arial" w:hAnsi="Arial" w:cs="Arial"/>
                <w:b/>
                <w:sz w:val="18"/>
                <w:szCs w:val="18"/>
              </w:rPr>
              <w:t>First Name</w:t>
            </w:r>
          </w:p>
        </w:tc>
        <w:tc>
          <w:tcPr>
            <w:tcW w:w="3118" w:type="dxa"/>
            <w:vAlign w:val="center"/>
          </w:tcPr>
          <w:p w14:paraId="25B9CF9E" w14:textId="77777777" w:rsidR="00C25C21" w:rsidRPr="00764990" w:rsidRDefault="00C25C21"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3"/>
                  <w:enabled/>
                  <w:calcOnExit w:val="0"/>
                  <w:textInput/>
                </w:ffData>
              </w:fldChar>
            </w:r>
            <w:r w:rsidRPr="00764990">
              <w:rPr>
                <w:rFonts w:ascii="Arial" w:hAnsi="Arial" w:cs="Arial"/>
                <w:sz w:val="18"/>
                <w:szCs w:val="18"/>
              </w:rPr>
              <w:instrText xml:space="preserve"> </w:instrText>
            </w:r>
            <w:bookmarkStart w:id="3" w:name="Text3"/>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3"/>
          </w:p>
        </w:tc>
        <w:tc>
          <w:tcPr>
            <w:tcW w:w="1985" w:type="dxa"/>
            <w:shd w:val="clear" w:color="auto" w:fill="F2F2F2"/>
            <w:vAlign w:val="center"/>
          </w:tcPr>
          <w:p w14:paraId="645E9A77" w14:textId="77777777" w:rsidR="00C25C21" w:rsidRPr="00764990" w:rsidRDefault="00C25C21" w:rsidP="00D92DF9">
            <w:pPr>
              <w:widowControl w:val="0"/>
              <w:spacing w:before="80" w:after="80"/>
              <w:ind w:right="72"/>
              <w:rPr>
                <w:rFonts w:ascii="Arial" w:hAnsi="Arial" w:cs="Arial"/>
                <w:sz w:val="18"/>
                <w:szCs w:val="18"/>
              </w:rPr>
            </w:pPr>
            <w:r w:rsidRPr="00764990">
              <w:rPr>
                <w:rFonts w:ascii="Arial" w:hAnsi="Arial" w:cs="Arial"/>
                <w:b/>
                <w:sz w:val="18"/>
                <w:szCs w:val="18"/>
              </w:rPr>
              <w:t>Surname</w:t>
            </w:r>
          </w:p>
        </w:tc>
        <w:tc>
          <w:tcPr>
            <w:tcW w:w="3402" w:type="dxa"/>
            <w:vAlign w:val="center"/>
          </w:tcPr>
          <w:p w14:paraId="1C58BEAB" w14:textId="77777777" w:rsidR="00C25C21" w:rsidRPr="00764990" w:rsidRDefault="00C25C21"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4"/>
                  <w:enabled/>
                  <w:calcOnExit w:val="0"/>
                  <w:textInput/>
                </w:ffData>
              </w:fldChar>
            </w:r>
            <w:r w:rsidRPr="00764990">
              <w:rPr>
                <w:rFonts w:ascii="Arial" w:hAnsi="Arial" w:cs="Arial"/>
                <w:sz w:val="18"/>
                <w:szCs w:val="18"/>
              </w:rPr>
              <w:instrText xml:space="preserve"> </w:instrText>
            </w:r>
            <w:bookmarkStart w:id="4" w:name="Text4"/>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4"/>
          </w:p>
        </w:tc>
      </w:tr>
      <w:tr w:rsidR="00C25C21" w:rsidRPr="00764990" w14:paraId="02EA5B27" w14:textId="77777777" w:rsidTr="003D3232">
        <w:trPr>
          <w:trHeight w:val="567"/>
        </w:trPr>
        <w:tc>
          <w:tcPr>
            <w:tcW w:w="1986" w:type="dxa"/>
            <w:shd w:val="clear" w:color="auto" w:fill="E7E6E6"/>
            <w:vAlign w:val="center"/>
          </w:tcPr>
          <w:p w14:paraId="3368B0D2" w14:textId="77777777" w:rsidR="00C25C21" w:rsidRPr="00764990" w:rsidRDefault="00C25C21" w:rsidP="00EB544B">
            <w:pPr>
              <w:widowControl w:val="0"/>
              <w:spacing w:before="80" w:after="80"/>
              <w:ind w:right="72"/>
              <w:rPr>
                <w:rFonts w:ascii="Arial" w:hAnsi="Arial" w:cs="Arial"/>
                <w:b/>
                <w:sz w:val="18"/>
                <w:szCs w:val="18"/>
              </w:rPr>
            </w:pPr>
            <w:r w:rsidRPr="00764990">
              <w:rPr>
                <w:rFonts w:ascii="Arial" w:hAnsi="Arial" w:cs="Arial"/>
                <w:b/>
                <w:sz w:val="18"/>
                <w:szCs w:val="18"/>
              </w:rPr>
              <w:t>Position</w:t>
            </w:r>
          </w:p>
        </w:tc>
        <w:tc>
          <w:tcPr>
            <w:tcW w:w="8505" w:type="dxa"/>
            <w:gridSpan w:val="3"/>
            <w:vAlign w:val="center"/>
          </w:tcPr>
          <w:p w14:paraId="5254310B" w14:textId="77777777" w:rsidR="00C25C21" w:rsidRPr="00764990" w:rsidRDefault="00C25C2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5"/>
                  <w:enabled/>
                  <w:calcOnExit w:val="0"/>
                  <w:textInput/>
                </w:ffData>
              </w:fldChar>
            </w:r>
            <w:r w:rsidRPr="00764990">
              <w:rPr>
                <w:rFonts w:ascii="Arial" w:hAnsi="Arial" w:cs="Arial"/>
                <w:sz w:val="18"/>
                <w:szCs w:val="18"/>
              </w:rPr>
              <w:instrText xml:space="preserve"> </w:instrText>
            </w:r>
            <w:bookmarkStart w:id="5" w:name="Text5"/>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5"/>
          </w:p>
        </w:tc>
      </w:tr>
      <w:tr w:rsidR="00C25C21" w:rsidRPr="00764990" w14:paraId="61299093" w14:textId="77777777" w:rsidTr="003D3232">
        <w:trPr>
          <w:trHeight w:val="567"/>
        </w:trPr>
        <w:tc>
          <w:tcPr>
            <w:tcW w:w="1986" w:type="dxa"/>
            <w:shd w:val="clear" w:color="auto" w:fill="E7E6E6"/>
            <w:vAlign w:val="center"/>
          </w:tcPr>
          <w:p w14:paraId="73B786B6" w14:textId="77777777" w:rsidR="00C25C21" w:rsidRPr="00764990" w:rsidRDefault="00C25C21" w:rsidP="00EB544B">
            <w:pPr>
              <w:widowControl w:val="0"/>
              <w:spacing w:before="80" w:after="80"/>
              <w:ind w:right="72"/>
              <w:rPr>
                <w:rFonts w:ascii="Arial" w:hAnsi="Arial" w:cs="Arial"/>
                <w:b/>
                <w:sz w:val="18"/>
                <w:szCs w:val="18"/>
              </w:rPr>
            </w:pPr>
            <w:bookmarkStart w:id="6" w:name="_Hlk25052459"/>
            <w:r w:rsidRPr="00764990">
              <w:rPr>
                <w:rFonts w:ascii="Arial" w:hAnsi="Arial" w:cs="Arial"/>
                <w:b/>
                <w:sz w:val="18"/>
                <w:szCs w:val="18"/>
              </w:rPr>
              <w:t>Phone Number</w:t>
            </w:r>
          </w:p>
        </w:tc>
        <w:tc>
          <w:tcPr>
            <w:tcW w:w="3118" w:type="dxa"/>
            <w:vAlign w:val="center"/>
          </w:tcPr>
          <w:p w14:paraId="62B7E004" w14:textId="77777777" w:rsidR="00C25C21" w:rsidRPr="00764990" w:rsidRDefault="00C25C2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6"/>
                  <w:enabled/>
                  <w:calcOnExit w:val="0"/>
                  <w:textInput/>
                </w:ffData>
              </w:fldChar>
            </w:r>
            <w:r w:rsidRPr="00764990">
              <w:rPr>
                <w:rFonts w:ascii="Arial" w:hAnsi="Arial" w:cs="Arial"/>
                <w:sz w:val="18"/>
                <w:szCs w:val="18"/>
              </w:rPr>
              <w:instrText xml:space="preserve"> </w:instrText>
            </w:r>
            <w:bookmarkStart w:id="7" w:name="Text6"/>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7"/>
          </w:p>
        </w:tc>
        <w:tc>
          <w:tcPr>
            <w:tcW w:w="1985" w:type="dxa"/>
            <w:shd w:val="clear" w:color="auto" w:fill="F2F2F2"/>
            <w:vAlign w:val="center"/>
          </w:tcPr>
          <w:p w14:paraId="4319D996" w14:textId="77777777" w:rsidR="00C25C21" w:rsidRPr="00764990" w:rsidRDefault="00C25C21" w:rsidP="00EB544B">
            <w:pPr>
              <w:widowControl w:val="0"/>
              <w:spacing w:before="80" w:after="80"/>
              <w:ind w:right="72"/>
              <w:rPr>
                <w:rFonts w:ascii="Arial" w:hAnsi="Arial" w:cs="Arial"/>
                <w:sz w:val="18"/>
                <w:szCs w:val="18"/>
              </w:rPr>
            </w:pPr>
            <w:r w:rsidRPr="00764990">
              <w:rPr>
                <w:rFonts w:ascii="Arial" w:hAnsi="Arial" w:cs="Arial"/>
                <w:b/>
                <w:sz w:val="18"/>
                <w:szCs w:val="18"/>
              </w:rPr>
              <w:t>Mobile Number</w:t>
            </w:r>
          </w:p>
        </w:tc>
        <w:tc>
          <w:tcPr>
            <w:tcW w:w="3402" w:type="dxa"/>
            <w:vAlign w:val="center"/>
          </w:tcPr>
          <w:p w14:paraId="51BD2B0E" w14:textId="77777777" w:rsidR="00C25C21" w:rsidRPr="00764990" w:rsidRDefault="00C25C2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7"/>
                  <w:enabled/>
                  <w:calcOnExit w:val="0"/>
                  <w:textInput/>
                </w:ffData>
              </w:fldChar>
            </w:r>
            <w:r w:rsidRPr="00764990">
              <w:rPr>
                <w:rFonts w:ascii="Arial" w:hAnsi="Arial" w:cs="Arial"/>
                <w:sz w:val="18"/>
                <w:szCs w:val="18"/>
              </w:rPr>
              <w:instrText xml:space="preserve"> </w:instrText>
            </w:r>
            <w:bookmarkStart w:id="8" w:name="Text7"/>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8"/>
          </w:p>
        </w:tc>
      </w:tr>
      <w:tr w:rsidR="00C25C21" w:rsidRPr="00764990" w14:paraId="5CF79994" w14:textId="77777777" w:rsidTr="003D3232">
        <w:trPr>
          <w:trHeight w:val="567"/>
        </w:trPr>
        <w:tc>
          <w:tcPr>
            <w:tcW w:w="1986" w:type="dxa"/>
            <w:shd w:val="clear" w:color="auto" w:fill="E7E6E6"/>
            <w:vAlign w:val="center"/>
          </w:tcPr>
          <w:p w14:paraId="129C451A" w14:textId="77777777" w:rsidR="00C25C21" w:rsidRPr="00764990" w:rsidRDefault="00C25C21" w:rsidP="00EB544B">
            <w:pPr>
              <w:widowControl w:val="0"/>
              <w:spacing w:before="80" w:after="80"/>
              <w:ind w:right="72"/>
              <w:rPr>
                <w:rFonts w:ascii="Arial" w:hAnsi="Arial" w:cs="Arial"/>
                <w:b/>
                <w:sz w:val="18"/>
                <w:szCs w:val="18"/>
              </w:rPr>
            </w:pPr>
            <w:bookmarkStart w:id="9" w:name="_Hlk25049845"/>
            <w:bookmarkEnd w:id="6"/>
            <w:r w:rsidRPr="00764990">
              <w:rPr>
                <w:rFonts w:ascii="Arial" w:hAnsi="Arial" w:cs="Arial"/>
                <w:b/>
                <w:sz w:val="18"/>
                <w:szCs w:val="18"/>
              </w:rPr>
              <w:t>Email Address</w:t>
            </w:r>
          </w:p>
        </w:tc>
        <w:tc>
          <w:tcPr>
            <w:tcW w:w="8505" w:type="dxa"/>
            <w:gridSpan w:val="3"/>
            <w:vAlign w:val="center"/>
          </w:tcPr>
          <w:p w14:paraId="1013A6ED" w14:textId="77777777" w:rsidR="00C25C21" w:rsidRPr="00764990" w:rsidRDefault="00C25C2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8"/>
                  <w:enabled/>
                  <w:calcOnExit w:val="0"/>
                  <w:textInput/>
                </w:ffData>
              </w:fldChar>
            </w:r>
            <w:r w:rsidRPr="00764990">
              <w:rPr>
                <w:rFonts w:ascii="Arial" w:hAnsi="Arial" w:cs="Arial"/>
                <w:sz w:val="18"/>
                <w:szCs w:val="18"/>
              </w:rPr>
              <w:instrText xml:space="preserve"> </w:instrText>
            </w:r>
            <w:bookmarkStart w:id="10" w:name="Text8"/>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0"/>
          </w:p>
        </w:tc>
      </w:tr>
      <w:bookmarkEnd w:id="9"/>
    </w:tbl>
    <w:p w14:paraId="21CBA78C" w14:textId="77777777" w:rsidR="00C25C21" w:rsidRPr="00764990" w:rsidRDefault="00C25C21" w:rsidP="003D3232">
      <w:pPr>
        <w:spacing w:after="0"/>
        <w:ind w:left="-851"/>
        <w:jc w:val="center"/>
        <w:rPr>
          <w:rFonts w:ascii="Arial" w:eastAsia="Arial" w:hAnsi="Arial" w:cs="Arial"/>
          <w:b/>
          <w:bCs/>
          <w:color w:val="231F20"/>
          <w:position w:val="-1"/>
          <w:sz w:val="10"/>
          <w:szCs w:val="10"/>
        </w:rPr>
      </w:pPr>
    </w:p>
    <w:p w14:paraId="1CE7651A" w14:textId="77777777" w:rsidR="00C25C21" w:rsidRPr="00764990" w:rsidRDefault="00C25C21" w:rsidP="003D3232">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Participation Type</w:t>
      </w:r>
    </w:p>
    <w:p w14:paraId="741E559B" w14:textId="77777777" w:rsidR="00C25C21" w:rsidRPr="00764990" w:rsidRDefault="00C25C21" w:rsidP="003D3232">
      <w:pPr>
        <w:spacing w:after="0"/>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C25C21" w:rsidRPr="00764990" w14:paraId="448FAC95" w14:textId="77777777" w:rsidTr="003D3232">
        <w:trPr>
          <w:trHeight w:val="567"/>
        </w:trPr>
        <w:tc>
          <w:tcPr>
            <w:tcW w:w="10491" w:type="dxa"/>
            <w:vAlign w:val="center"/>
          </w:tcPr>
          <w:p w14:paraId="4AC7203B" w14:textId="77777777" w:rsidR="00C25C21" w:rsidRPr="00764990" w:rsidRDefault="00C25C21" w:rsidP="00EB544B">
            <w:pPr>
              <w:widowControl w:val="0"/>
              <w:spacing w:before="80" w:after="80"/>
              <w:ind w:right="72"/>
              <w:rPr>
                <w:rFonts w:ascii="Arial" w:hAnsi="Arial" w:cs="Arial"/>
                <w:sz w:val="18"/>
                <w:szCs w:val="18"/>
              </w:rPr>
            </w:pPr>
            <w:r w:rsidRPr="00764990">
              <w:rPr>
                <w:rFonts w:ascii="Arial" w:hAnsi="Arial" w:cs="Arial"/>
                <w:sz w:val="18"/>
                <w:szCs w:val="18"/>
              </w:rPr>
              <w:t>Please select the activities you are interested in participating in:</w:t>
            </w:r>
          </w:p>
          <w:p w14:paraId="542C5A43" w14:textId="77777777" w:rsidR="00C25C21" w:rsidRPr="00764990" w:rsidRDefault="00C25C21" w:rsidP="003D3232">
            <w:pPr>
              <w:widowControl w:val="0"/>
              <w:spacing w:before="80" w:after="80"/>
              <w:ind w:left="360" w:right="72"/>
              <w:rPr>
                <w:rFonts w:ascii="Arial" w:hAnsi="Arial" w:cs="Arial"/>
                <w:sz w:val="18"/>
                <w:szCs w:val="18"/>
              </w:rPr>
            </w:pP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bookmarkStart w:id="11" w:name="Check1"/>
            <w:r w:rsidRPr="00764990">
              <w:rPr>
                <w:rFonts w:ascii="Arial" w:hAnsi="Arial" w:cs="Arial"/>
                <w:sz w:val="18"/>
                <w:szCs w:val="18"/>
                <w:highlight w:val="lightGray"/>
              </w:rPr>
              <w:instrText xml:space="preserve"> FORMCHECKBOX </w:instrText>
            </w:r>
            <w:r w:rsidRPr="00764990">
              <w:rPr>
                <w:rFonts w:ascii="Arial" w:hAnsi="Arial" w:cs="Arial"/>
                <w:sz w:val="18"/>
                <w:szCs w:val="18"/>
                <w:highlight w:val="lightGray"/>
              </w:rPr>
            </w:r>
            <w:r w:rsidRPr="00764990">
              <w:rPr>
                <w:rFonts w:ascii="Arial" w:hAnsi="Arial" w:cs="Arial"/>
                <w:sz w:val="18"/>
                <w:szCs w:val="18"/>
                <w:highlight w:val="lightGray"/>
              </w:rPr>
              <w:fldChar w:fldCharType="end"/>
            </w:r>
            <w:bookmarkEnd w:id="11"/>
            <w:r w:rsidR="00132CCC">
              <w:rPr>
                <w:rFonts w:ascii="Arial" w:hAnsi="Arial" w:cs="Arial"/>
                <w:sz w:val="18"/>
                <w:szCs w:val="18"/>
              </w:rPr>
              <w:t xml:space="preserve"> </w:t>
            </w:r>
            <w:r w:rsidRPr="00764990">
              <w:rPr>
                <w:rFonts w:ascii="Arial" w:hAnsi="Arial" w:cs="Arial"/>
                <w:bCs/>
                <w:noProof/>
                <w:sz w:val="18"/>
                <w:szCs w:val="18"/>
              </w:rPr>
              <w:t>Consultation</w:t>
            </w:r>
            <w:r w:rsidRPr="00764990">
              <w:rPr>
                <w:rFonts w:ascii="Arial" w:hAnsi="Arial" w:cs="Arial"/>
                <w:bCs/>
                <w:noProof/>
                <w:sz w:val="18"/>
                <w:szCs w:val="18"/>
              </w:rPr>
              <w:br/>
            </w:r>
            <w:r w:rsidR="00132CCC"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00132CCC" w:rsidRPr="00764990">
              <w:rPr>
                <w:rFonts w:ascii="Arial" w:hAnsi="Arial" w:cs="Arial"/>
                <w:sz w:val="18"/>
                <w:szCs w:val="18"/>
                <w:highlight w:val="lightGray"/>
              </w:rPr>
              <w:instrText xml:space="preserve"> FORMCHECKBOX </w:instrText>
            </w:r>
            <w:r w:rsidR="00132CCC" w:rsidRPr="00764990">
              <w:rPr>
                <w:rFonts w:ascii="Arial" w:hAnsi="Arial" w:cs="Arial"/>
                <w:sz w:val="18"/>
                <w:szCs w:val="18"/>
                <w:highlight w:val="lightGray"/>
              </w:rPr>
            </w:r>
            <w:r w:rsidR="00132CCC" w:rsidRPr="00764990">
              <w:rPr>
                <w:rFonts w:ascii="Arial" w:hAnsi="Arial" w:cs="Arial"/>
                <w:sz w:val="18"/>
                <w:szCs w:val="18"/>
                <w:highlight w:val="lightGray"/>
              </w:rPr>
              <w:fldChar w:fldCharType="end"/>
            </w:r>
            <w:r w:rsidR="00132CCC">
              <w:rPr>
                <w:rFonts w:ascii="Arial" w:hAnsi="Arial" w:cs="Arial"/>
                <w:sz w:val="18"/>
                <w:szCs w:val="18"/>
              </w:rPr>
              <w:t xml:space="preserve"> </w:t>
            </w:r>
            <w:r w:rsidRPr="00764990">
              <w:rPr>
                <w:rFonts w:ascii="Arial" w:hAnsi="Arial" w:cs="Arial"/>
                <w:bCs/>
                <w:noProof/>
                <w:sz w:val="18"/>
                <w:szCs w:val="18"/>
              </w:rPr>
              <w:t>Face-to-Face Interview</w:t>
            </w:r>
            <w:r w:rsidRPr="00764990">
              <w:rPr>
                <w:rFonts w:ascii="Arial" w:hAnsi="Arial" w:cs="Arial"/>
                <w:bCs/>
                <w:noProof/>
                <w:sz w:val="18"/>
                <w:szCs w:val="18"/>
              </w:rPr>
              <w:br/>
            </w:r>
            <w:r w:rsidR="00132CCC"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00132CCC" w:rsidRPr="00764990">
              <w:rPr>
                <w:rFonts w:ascii="Arial" w:hAnsi="Arial" w:cs="Arial"/>
                <w:sz w:val="18"/>
                <w:szCs w:val="18"/>
                <w:highlight w:val="lightGray"/>
              </w:rPr>
              <w:instrText xml:space="preserve"> FORMCHECKBOX </w:instrText>
            </w:r>
            <w:r w:rsidR="00132CCC" w:rsidRPr="00764990">
              <w:rPr>
                <w:rFonts w:ascii="Arial" w:hAnsi="Arial" w:cs="Arial"/>
                <w:sz w:val="18"/>
                <w:szCs w:val="18"/>
                <w:highlight w:val="lightGray"/>
              </w:rPr>
            </w:r>
            <w:r w:rsidR="00132CCC" w:rsidRPr="00764990">
              <w:rPr>
                <w:rFonts w:ascii="Arial" w:hAnsi="Arial" w:cs="Arial"/>
                <w:sz w:val="18"/>
                <w:szCs w:val="18"/>
                <w:highlight w:val="lightGray"/>
              </w:rPr>
              <w:fldChar w:fldCharType="end"/>
            </w:r>
            <w:r w:rsidR="00132CCC">
              <w:rPr>
                <w:rFonts w:ascii="Arial" w:hAnsi="Arial" w:cs="Arial"/>
                <w:sz w:val="18"/>
                <w:szCs w:val="18"/>
              </w:rPr>
              <w:t xml:space="preserve"> </w:t>
            </w:r>
            <w:r w:rsidRPr="00764990">
              <w:rPr>
                <w:rFonts w:ascii="Arial" w:hAnsi="Arial" w:cs="Arial"/>
                <w:bCs/>
                <w:noProof/>
                <w:sz w:val="18"/>
                <w:szCs w:val="18"/>
              </w:rPr>
              <w:t>On-Site Trials</w:t>
            </w:r>
            <w:r w:rsidRPr="00764990">
              <w:rPr>
                <w:rFonts w:ascii="Arial" w:hAnsi="Arial" w:cs="Arial"/>
                <w:bCs/>
                <w:noProof/>
                <w:sz w:val="18"/>
                <w:szCs w:val="18"/>
              </w:rPr>
              <w:br/>
            </w:r>
            <w:r w:rsidR="00132CCC"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00132CCC" w:rsidRPr="00764990">
              <w:rPr>
                <w:rFonts w:ascii="Arial" w:hAnsi="Arial" w:cs="Arial"/>
                <w:sz w:val="18"/>
                <w:szCs w:val="18"/>
                <w:highlight w:val="lightGray"/>
              </w:rPr>
              <w:instrText xml:space="preserve"> FORMCHECKBOX </w:instrText>
            </w:r>
            <w:r w:rsidR="00132CCC" w:rsidRPr="00764990">
              <w:rPr>
                <w:rFonts w:ascii="Arial" w:hAnsi="Arial" w:cs="Arial"/>
                <w:sz w:val="18"/>
                <w:szCs w:val="18"/>
                <w:highlight w:val="lightGray"/>
              </w:rPr>
            </w:r>
            <w:r w:rsidR="00132CCC" w:rsidRPr="00764990">
              <w:rPr>
                <w:rFonts w:ascii="Arial" w:hAnsi="Arial" w:cs="Arial"/>
                <w:sz w:val="18"/>
                <w:szCs w:val="18"/>
                <w:highlight w:val="lightGray"/>
              </w:rPr>
              <w:fldChar w:fldCharType="end"/>
            </w:r>
            <w:r w:rsidR="00132CCC">
              <w:rPr>
                <w:rFonts w:ascii="Arial" w:hAnsi="Arial" w:cs="Arial"/>
                <w:sz w:val="18"/>
                <w:szCs w:val="18"/>
              </w:rPr>
              <w:t xml:space="preserve"> </w:t>
            </w:r>
            <w:r w:rsidRPr="00764990">
              <w:rPr>
                <w:rFonts w:ascii="Arial" w:hAnsi="Arial" w:cs="Arial"/>
                <w:bCs/>
                <w:noProof/>
                <w:sz w:val="18"/>
                <w:szCs w:val="18"/>
              </w:rPr>
              <w:t>Provide Data</w:t>
            </w:r>
            <w:r w:rsidRPr="00764990">
              <w:rPr>
                <w:rFonts w:ascii="Arial" w:hAnsi="Arial" w:cs="Arial"/>
                <w:bCs/>
                <w:noProof/>
                <w:sz w:val="18"/>
                <w:szCs w:val="18"/>
              </w:rPr>
              <w:br/>
            </w:r>
            <w:r w:rsidR="00132CCC"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00132CCC" w:rsidRPr="00764990">
              <w:rPr>
                <w:rFonts w:ascii="Arial" w:hAnsi="Arial" w:cs="Arial"/>
                <w:sz w:val="18"/>
                <w:szCs w:val="18"/>
                <w:highlight w:val="lightGray"/>
              </w:rPr>
              <w:instrText xml:space="preserve"> FORMCHECKBOX </w:instrText>
            </w:r>
            <w:r w:rsidR="00132CCC" w:rsidRPr="00764990">
              <w:rPr>
                <w:rFonts w:ascii="Arial" w:hAnsi="Arial" w:cs="Arial"/>
                <w:sz w:val="18"/>
                <w:szCs w:val="18"/>
                <w:highlight w:val="lightGray"/>
              </w:rPr>
            </w:r>
            <w:r w:rsidR="00132CCC" w:rsidRPr="00764990">
              <w:rPr>
                <w:rFonts w:ascii="Arial" w:hAnsi="Arial" w:cs="Arial"/>
                <w:sz w:val="18"/>
                <w:szCs w:val="18"/>
                <w:highlight w:val="lightGray"/>
              </w:rPr>
              <w:fldChar w:fldCharType="end"/>
            </w:r>
            <w:r w:rsidR="00132CCC">
              <w:rPr>
                <w:rFonts w:ascii="Arial" w:hAnsi="Arial" w:cs="Arial"/>
                <w:sz w:val="18"/>
                <w:szCs w:val="18"/>
              </w:rPr>
              <w:t xml:space="preserve"> </w:t>
            </w:r>
            <w:r w:rsidRPr="00764990">
              <w:rPr>
                <w:rFonts w:ascii="Arial" w:hAnsi="Arial" w:cs="Arial"/>
                <w:bCs/>
                <w:noProof/>
                <w:sz w:val="18"/>
                <w:szCs w:val="18"/>
              </w:rPr>
              <w:t>Site Visit</w:t>
            </w:r>
            <w:r w:rsidRPr="00764990">
              <w:rPr>
                <w:rFonts w:ascii="Arial" w:hAnsi="Arial" w:cs="Arial"/>
                <w:bCs/>
                <w:noProof/>
                <w:sz w:val="18"/>
                <w:szCs w:val="18"/>
              </w:rPr>
              <w:br/>
            </w:r>
            <w:r w:rsidR="00132CCC"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00132CCC" w:rsidRPr="00764990">
              <w:rPr>
                <w:rFonts w:ascii="Arial" w:hAnsi="Arial" w:cs="Arial"/>
                <w:sz w:val="18"/>
                <w:szCs w:val="18"/>
                <w:highlight w:val="lightGray"/>
              </w:rPr>
              <w:instrText xml:space="preserve"> FORMCHECKBOX </w:instrText>
            </w:r>
            <w:r w:rsidR="00132CCC" w:rsidRPr="00764990">
              <w:rPr>
                <w:rFonts w:ascii="Arial" w:hAnsi="Arial" w:cs="Arial"/>
                <w:sz w:val="18"/>
                <w:szCs w:val="18"/>
                <w:highlight w:val="lightGray"/>
              </w:rPr>
            </w:r>
            <w:r w:rsidR="00132CCC" w:rsidRPr="00764990">
              <w:rPr>
                <w:rFonts w:ascii="Arial" w:hAnsi="Arial" w:cs="Arial"/>
                <w:sz w:val="18"/>
                <w:szCs w:val="18"/>
                <w:highlight w:val="lightGray"/>
              </w:rPr>
              <w:fldChar w:fldCharType="end"/>
            </w:r>
            <w:r w:rsidR="00132CCC">
              <w:rPr>
                <w:rFonts w:ascii="Arial" w:hAnsi="Arial" w:cs="Arial"/>
                <w:sz w:val="18"/>
                <w:szCs w:val="18"/>
              </w:rPr>
              <w:t xml:space="preserve"> </w:t>
            </w:r>
            <w:r w:rsidRPr="00764990">
              <w:rPr>
                <w:rFonts w:ascii="Arial" w:hAnsi="Arial" w:cs="Arial"/>
                <w:bCs/>
                <w:noProof/>
                <w:sz w:val="18"/>
                <w:szCs w:val="18"/>
              </w:rPr>
              <w:t>Survey</w:t>
            </w:r>
            <w:r w:rsidRPr="00764990">
              <w:rPr>
                <w:rFonts w:ascii="Arial" w:hAnsi="Arial" w:cs="Arial"/>
                <w:bCs/>
                <w:noProof/>
                <w:sz w:val="18"/>
                <w:szCs w:val="18"/>
              </w:rPr>
              <w:br/>
            </w:r>
            <w:r w:rsidR="00132CCC"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00132CCC" w:rsidRPr="00764990">
              <w:rPr>
                <w:rFonts w:ascii="Arial" w:hAnsi="Arial" w:cs="Arial"/>
                <w:sz w:val="18"/>
                <w:szCs w:val="18"/>
                <w:highlight w:val="lightGray"/>
              </w:rPr>
              <w:instrText xml:space="preserve"> FORMCHECKBOX </w:instrText>
            </w:r>
            <w:r w:rsidR="00132CCC" w:rsidRPr="00764990">
              <w:rPr>
                <w:rFonts w:ascii="Arial" w:hAnsi="Arial" w:cs="Arial"/>
                <w:sz w:val="18"/>
                <w:szCs w:val="18"/>
                <w:highlight w:val="lightGray"/>
              </w:rPr>
            </w:r>
            <w:r w:rsidR="00132CCC" w:rsidRPr="00764990">
              <w:rPr>
                <w:rFonts w:ascii="Arial" w:hAnsi="Arial" w:cs="Arial"/>
                <w:sz w:val="18"/>
                <w:szCs w:val="18"/>
                <w:highlight w:val="lightGray"/>
              </w:rPr>
              <w:fldChar w:fldCharType="end"/>
            </w:r>
            <w:r w:rsidR="00132CCC">
              <w:rPr>
                <w:rFonts w:ascii="Arial" w:hAnsi="Arial" w:cs="Arial"/>
                <w:sz w:val="18"/>
                <w:szCs w:val="18"/>
              </w:rPr>
              <w:t xml:space="preserve"> </w:t>
            </w:r>
            <w:r w:rsidRPr="00764990">
              <w:rPr>
                <w:rFonts w:ascii="Arial" w:hAnsi="Arial" w:cs="Arial"/>
                <w:bCs/>
                <w:noProof/>
                <w:sz w:val="18"/>
                <w:szCs w:val="18"/>
              </w:rPr>
              <w:t>Workshop</w:t>
            </w:r>
          </w:p>
        </w:tc>
      </w:tr>
    </w:tbl>
    <w:p w14:paraId="56DCADB7" w14:textId="77777777" w:rsidR="00132CCC" w:rsidRDefault="00132CCC" w:rsidP="00AB48F4">
      <w:pPr>
        <w:ind w:left="-851"/>
        <w:rPr>
          <w:rFonts w:ascii="Arial" w:eastAsia="Arial" w:hAnsi="Arial" w:cs="Arial"/>
          <w:b/>
          <w:bCs/>
          <w:color w:val="231F20"/>
          <w:position w:val="-1"/>
          <w:sz w:val="6"/>
          <w:szCs w:val="6"/>
        </w:rPr>
      </w:pPr>
    </w:p>
    <w:p w14:paraId="6B011A4C" w14:textId="77777777" w:rsidR="00C25C21" w:rsidRPr="00764990" w:rsidRDefault="00132CCC" w:rsidP="00AB48F4">
      <w:pPr>
        <w:ind w:left="-851"/>
        <w:rPr>
          <w:rFonts w:ascii="Arial" w:eastAsia="Arial" w:hAnsi="Arial" w:cs="Arial"/>
          <w:b/>
          <w:bCs/>
          <w:color w:val="231F20"/>
          <w:position w:val="-1"/>
          <w:sz w:val="6"/>
          <w:szCs w:val="6"/>
        </w:rPr>
      </w:pPr>
      <w:r>
        <w:rPr>
          <w:rFonts w:ascii="Arial" w:eastAsia="Arial" w:hAnsi="Arial" w:cs="Arial"/>
          <w:b/>
          <w:bCs/>
          <w:color w:val="231F20"/>
          <w:position w:val="-1"/>
          <w:sz w:val="6"/>
          <w:szCs w:val="6"/>
        </w:rPr>
        <w:br w:type="page"/>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6096"/>
      </w:tblGrid>
      <w:tr w:rsidR="00C25C21" w:rsidRPr="00764990" w14:paraId="4995F7A8" w14:textId="77777777" w:rsidTr="003D3232">
        <w:trPr>
          <w:trHeight w:val="567"/>
        </w:trPr>
        <w:tc>
          <w:tcPr>
            <w:tcW w:w="10491" w:type="dxa"/>
            <w:gridSpan w:val="2"/>
            <w:shd w:val="clear" w:color="auto" w:fill="0D0D0D"/>
            <w:vAlign w:val="center"/>
          </w:tcPr>
          <w:p w14:paraId="245AC721" w14:textId="77777777" w:rsidR="00C25C21" w:rsidRPr="00764990" w:rsidRDefault="00C25C21" w:rsidP="003D3232">
            <w:pPr>
              <w:widowControl w:val="0"/>
              <w:spacing w:before="80" w:after="80"/>
              <w:ind w:right="72"/>
              <w:jc w:val="center"/>
              <w:rPr>
                <w:rFonts w:ascii="Arial" w:hAnsi="Arial" w:cs="Arial"/>
                <w:sz w:val="20"/>
                <w:szCs w:val="20"/>
              </w:rPr>
            </w:pPr>
            <w:r w:rsidRPr="00764990">
              <w:rPr>
                <w:rFonts w:ascii="Arial" w:hAnsi="Arial" w:cs="Arial"/>
                <w:b/>
                <w:sz w:val="20"/>
                <w:szCs w:val="20"/>
              </w:rPr>
              <w:lastRenderedPageBreak/>
              <w:t>Important Note</w:t>
            </w:r>
          </w:p>
        </w:tc>
      </w:tr>
      <w:tr w:rsidR="00C25C21" w:rsidRPr="00764990" w14:paraId="6CAAF963" w14:textId="77777777" w:rsidTr="003D3232">
        <w:trPr>
          <w:trHeight w:val="567"/>
        </w:trPr>
        <w:tc>
          <w:tcPr>
            <w:tcW w:w="10491" w:type="dxa"/>
            <w:gridSpan w:val="2"/>
            <w:vAlign w:val="center"/>
          </w:tcPr>
          <w:p w14:paraId="194ACA7D" w14:textId="77777777" w:rsidR="00C25C21" w:rsidRPr="00764990" w:rsidRDefault="00C25C21" w:rsidP="003D3232">
            <w:pPr>
              <w:widowControl w:val="0"/>
              <w:spacing w:before="80" w:after="80"/>
              <w:ind w:right="72"/>
              <w:rPr>
                <w:rFonts w:ascii="Arial" w:hAnsi="Arial" w:cs="Arial"/>
                <w:sz w:val="18"/>
                <w:szCs w:val="18"/>
              </w:rPr>
            </w:pPr>
            <w:r w:rsidRPr="00764990">
              <w:rPr>
                <w:rFonts w:ascii="Arial" w:hAnsi="Arial" w:cs="Arial"/>
                <w:sz w:val="18"/>
                <w:szCs w:val="18"/>
              </w:rPr>
              <w:t>Members are responsible for assessing individual Projects, including the risks, benefits and terms of engagement with the relevant Research Organisation proposed to undertake the Project.  By completing and submitting this EOI Response Form, or subsequently agreeing to participate in the Project to which this EOI Response Form relates, the member agrees that AMPC accepts no responsibility or liability to the member or any of the member's employees, contractors, representatives and agents in connection with the EOI Response Form or any Project to which the EOI Response Form relates, and the member releases AMPC from any loss, damage, cost or expense incurred in connection with the member's submission of this EOI Response Form or its participation in any Project to which this EOI Response Form relates.</w:t>
            </w:r>
          </w:p>
          <w:p w14:paraId="6546EACF" w14:textId="77777777" w:rsidR="00C25C21" w:rsidRPr="00764990" w:rsidRDefault="00C25C21" w:rsidP="003D3232">
            <w:pPr>
              <w:widowControl w:val="0"/>
              <w:spacing w:before="80" w:after="80"/>
              <w:ind w:right="72"/>
              <w:rPr>
                <w:rFonts w:ascii="Arial" w:hAnsi="Arial" w:cs="Arial"/>
                <w:sz w:val="20"/>
                <w:szCs w:val="20"/>
              </w:rPr>
            </w:pPr>
            <w:r w:rsidRPr="00764990">
              <w:rPr>
                <w:rFonts w:ascii="Arial" w:hAnsi="Arial" w:cs="Arial"/>
                <w:sz w:val="18"/>
                <w:szCs w:val="18"/>
              </w:rPr>
              <w:t>The member is responsible for negotiating the terms of any interaction between it and the Research Organisation regarding the Project, including access to premises, safety procedures, and being responsible for obtaining and maintaining adequate insurances.</w:t>
            </w:r>
          </w:p>
        </w:tc>
      </w:tr>
      <w:tr w:rsidR="00C25C21" w:rsidRPr="00764990" w14:paraId="187622A5" w14:textId="77777777" w:rsidTr="003D3232">
        <w:trPr>
          <w:trHeight w:val="567"/>
        </w:trPr>
        <w:tc>
          <w:tcPr>
            <w:tcW w:w="4395" w:type="dxa"/>
            <w:shd w:val="clear" w:color="auto" w:fill="E7E6E6"/>
            <w:vAlign w:val="center"/>
          </w:tcPr>
          <w:p w14:paraId="762E4445" w14:textId="77777777" w:rsidR="00C25C21" w:rsidRPr="00764990" w:rsidRDefault="00C25C21" w:rsidP="003D3232">
            <w:pPr>
              <w:widowControl w:val="0"/>
              <w:spacing w:before="80" w:after="80"/>
              <w:ind w:right="72"/>
              <w:rPr>
                <w:rFonts w:ascii="Arial" w:hAnsi="Arial" w:cs="Arial"/>
                <w:b/>
                <w:sz w:val="18"/>
                <w:szCs w:val="18"/>
              </w:rPr>
            </w:pPr>
            <w:r w:rsidRPr="00764990">
              <w:rPr>
                <w:rFonts w:ascii="Arial" w:hAnsi="Arial" w:cs="Arial"/>
                <w:b/>
                <w:sz w:val="18"/>
                <w:szCs w:val="18"/>
              </w:rPr>
              <w:t>Signature of Authorised Member Representative</w:t>
            </w:r>
          </w:p>
        </w:tc>
        <w:tc>
          <w:tcPr>
            <w:tcW w:w="6096" w:type="dxa"/>
            <w:vAlign w:val="center"/>
          </w:tcPr>
          <w:p w14:paraId="67FE0E44" w14:textId="77777777" w:rsidR="00C25C21" w:rsidRPr="00764990" w:rsidRDefault="00C25C21" w:rsidP="003D3232">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9"/>
                  <w:enabled/>
                  <w:calcOnExit w:val="0"/>
                  <w:textInput/>
                </w:ffData>
              </w:fldChar>
            </w:r>
            <w:r w:rsidRPr="00764990">
              <w:rPr>
                <w:rFonts w:ascii="Arial" w:hAnsi="Arial" w:cs="Arial"/>
                <w:sz w:val="18"/>
                <w:szCs w:val="18"/>
              </w:rPr>
              <w:instrText xml:space="preserve"> </w:instrText>
            </w:r>
            <w:bookmarkStart w:id="12" w:name="Text9"/>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fldChar w:fldCharType="end"/>
            </w:r>
            <w:bookmarkEnd w:id="12"/>
          </w:p>
        </w:tc>
      </w:tr>
      <w:tr w:rsidR="00C25C21" w:rsidRPr="00764990" w14:paraId="4CD23BFE" w14:textId="77777777" w:rsidTr="003D3232">
        <w:trPr>
          <w:trHeight w:val="567"/>
        </w:trPr>
        <w:tc>
          <w:tcPr>
            <w:tcW w:w="4395" w:type="dxa"/>
            <w:shd w:val="clear" w:color="auto" w:fill="E7E6E6"/>
            <w:vAlign w:val="center"/>
          </w:tcPr>
          <w:p w14:paraId="071BC28D" w14:textId="77777777" w:rsidR="00C25C21" w:rsidRPr="00764990" w:rsidRDefault="00C25C21" w:rsidP="003D3232">
            <w:pPr>
              <w:widowControl w:val="0"/>
              <w:spacing w:before="80" w:after="80"/>
              <w:ind w:right="72"/>
              <w:rPr>
                <w:rFonts w:ascii="Arial" w:hAnsi="Arial" w:cs="Arial"/>
                <w:b/>
                <w:sz w:val="18"/>
                <w:szCs w:val="18"/>
              </w:rPr>
            </w:pPr>
            <w:r w:rsidRPr="00764990">
              <w:rPr>
                <w:rFonts w:ascii="Arial" w:hAnsi="Arial" w:cs="Arial"/>
                <w:b/>
                <w:sz w:val="18"/>
                <w:szCs w:val="18"/>
              </w:rPr>
              <w:t xml:space="preserve">Full Name </w:t>
            </w:r>
          </w:p>
        </w:tc>
        <w:tc>
          <w:tcPr>
            <w:tcW w:w="6096" w:type="dxa"/>
            <w:vAlign w:val="center"/>
          </w:tcPr>
          <w:p w14:paraId="4F034DF3" w14:textId="77777777" w:rsidR="00C25C21" w:rsidRPr="00764990" w:rsidRDefault="00C25C21" w:rsidP="003D3232">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0"/>
                  <w:enabled/>
                  <w:calcOnExit w:val="0"/>
                  <w:textInput/>
                </w:ffData>
              </w:fldChar>
            </w:r>
            <w:r w:rsidRPr="00764990">
              <w:rPr>
                <w:rFonts w:ascii="Arial" w:hAnsi="Arial" w:cs="Arial"/>
                <w:sz w:val="18"/>
                <w:szCs w:val="18"/>
              </w:rPr>
              <w:instrText xml:space="preserve"> </w:instrText>
            </w:r>
            <w:bookmarkStart w:id="13" w:name="Text10"/>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3"/>
          </w:p>
        </w:tc>
      </w:tr>
      <w:tr w:rsidR="00C25C21" w:rsidRPr="00764990" w14:paraId="2C492A25" w14:textId="77777777" w:rsidTr="003D3232">
        <w:trPr>
          <w:trHeight w:val="567"/>
        </w:trPr>
        <w:tc>
          <w:tcPr>
            <w:tcW w:w="4395" w:type="dxa"/>
            <w:shd w:val="clear" w:color="auto" w:fill="E7E6E6"/>
            <w:vAlign w:val="center"/>
          </w:tcPr>
          <w:p w14:paraId="38545B83" w14:textId="77777777" w:rsidR="00C25C21" w:rsidRPr="00764990" w:rsidRDefault="00C25C21" w:rsidP="003D3232">
            <w:pPr>
              <w:widowControl w:val="0"/>
              <w:spacing w:before="80" w:after="80"/>
              <w:ind w:right="72"/>
              <w:rPr>
                <w:rFonts w:ascii="Arial" w:hAnsi="Arial" w:cs="Arial"/>
                <w:b/>
                <w:sz w:val="18"/>
                <w:szCs w:val="18"/>
              </w:rPr>
            </w:pPr>
            <w:r w:rsidRPr="00764990">
              <w:rPr>
                <w:rFonts w:ascii="Arial" w:hAnsi="Arial" w:cs="Arial"/>
                <w:b/>
                <w:sz w:val="18"/>
                <w:szCs w:val="18"/>
              </w:rPr>
              <w:t xml:space="preserve">Position </w:t>
            </w:r>
          </w:p>
        </w:tc>
        <w:tc>
          <w:tcPr>
            <w:tcW w:w="6096" w:type="dxa"/>
            <w:vAlign w:val="center"/>
          </w:tcPr>
          <w:p w14:paraId="17477B12" w14:textId="77777777" w:rsidR="00C25C21" w:rsidRPr="00764990" w:rsidRDefault="00C25C21" w:rsidP="003D3232">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1"/>
                  <w:enabled/>
                  <w:calcOnExit w:val="0"/>
                  <w:textInput/>
                </w:ffData>
              </w:fldChar>
            </w:r>
            <w:r w:rsidRPr="00764990">
              <w:rPr>
                <w:rFonts w:ascii="Arial" w:hAnsi="Arial" w:cs="Arial"/>
                <w:sz w:val="18"/>
                <w:szCs w:val="18"/>
              </w:rPr>
              <w:instrText xml:space="preserve"> </w:instrText>
            </w:r>
            <w:bookmarkStart w:id="14" w:name="Text1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4"/>
          </w:p>
        </w:tc>
      </w:tr>
      <w:tr w:rsidR="00C25C21" w:rsidRPr="00764990" w14:paraId="70621DDB" w14:textId="77777777" w:rsidTr="003D3232">
        <w:trPr>
          <w:trHeight w:val="567"/>
        </w:trPr>
        <w:tc>
          <w:tcPr>
            <w:tcW w:w="4395" w:type="dxa"/>
            <w:shd w:val="clear" w:color="auto" w:fill="E7E6E6"/>
            <w:vAlign w:val="center"/>
          </w:tcPr>
          <w:p w14:paraId="0DE2A7A9" w14:textId="77777777" w:rsidR="00C25C21" w:rsidRPr="00764990" w:rsidRDefault="00C25C21" w:rsidP="003D3232">
            <w:pPr>
              <w:widowControl w:val="0"/>
              <w:spacing w:before="80" w:after="80"/>
              <w:ind w:right="72"/>
              <w:rPr>
                <w:rFonts w:ascii="Arial" w:hAnsi="Arial" w:cs="Arial"/>
                <w:b/>
                <w:sz w:val="18"/>
                <w:szCs w:val="18"/>
              </w:rPr>
            </w:pPr>
            <w:r w:rsidRPr="00764990">
              <w:rPr>
                <w:rFonts w:ascii="Arial" w:hAnsi="Arial" w:cs="Arial"/>
                <w:b/>
                <w:sz w:val="18"/>
                <w:szCs w:val="18"/>
              </w:rPr>
              <w:t>Date</w:t>
            </w:r>
          </w:p>
        </w:tc>
        <w:tc>
          <w:tcPr>
            <w:tcW w:w="6096" w:type="dxa"/>
            <w:vAlign w:val="center"/>
          </w:tcPr>
          <w:p w14:paraId="4B46A62E" w14:textId="77777777" w:rsidR="00C25C21" w:rsidRPr="00764990" w:rsidRDefault="00C25C21" w:rsidP="003D3232">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2"/>
                  <w:enabled/>
                  <w:calcOnExit w:val="0"/>
                  <w:textInput/>
                </w:ffData>
              </w:fldChar>
            </w:r>
            <w:r w:rsidRPr="00764990">
              <w:rPr>
                <w:rFonts w:ascii="Arial" w:hAnsi="Arial" w:cs="Arial"/>
                <w:sz w:val="18"/>
                <w:szCs w:val="18"/>
              </w:rPr>
              <w:instrText xml:space="preserve"> </w:instrText>
            </w:r>
            <w:bookmarkStart w:id="15" w:name="Text1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5"/>
          </w:p>
        </w:tc>
      </w:tr>
    </w:tbl>
    <w:p w14:paraId="7F205104" w14:textId="77777777" w:rsidR="00C25C21" w:rsidRPr="00764990" w:rsidRDefault="00C25C21" w:rsidP="003D3232">
      <w:pPr>
        <w:tabs>
          <w:tab w:val="left" w:pos="7485"/>
        </w:tabs>
        <w:spacing w:after="0"/>
        <w:rPr>
          <w:rFonts w:ascii="Arial" w:hAnsi="Arial" w:cs="Arial"/>
          <w:sz w:val="18"/>
          <w:szCs w:val="18"/>
          <w:lang w:val="en-AU"/>
        </w:rPr>
      </w:pPr>
      <w:r w:rsidRPr="00764990">
        <w:rPr>
          <w:rFonts w:ascii="Arial" w:hAnsi="Arial" w:cs="Arial"/>
          <w:sz w:val="18"/>
          <w:szCs w:val="18"/>
          <w:lang w:val="en-AU"/>
        </w:rPr>
        <w:softHyphen/>
      </w:r>
      <w:r w:rsidRPr="00764990">
        <w:rPr>
          <w:rFonts w:ascii="Arial" w:hAnsi="Arial" w:cs="Arial"/>
          <w:sz w:val="18"/>
          <w:szCs w:val="18"/>
          <w:lang w:val="en-AU"/>
        </w:rPr>
        <w:tab/>
      </w:r>
    </w:p>
    <w:p w14:paraId="15D10D67" w14:textId="77777777" w:rsidR="008E478E" w:rsidRPr="00214D1A" w:rsidRDefault="008E478E" w:rsidP="00CF3C11">
      <w:pPr>
        <w:spacing w:after="0"/>
        <w:ind w:left="-992" w:right="-914"/>
        <w:rPr>
          <w:rFonts w:ascii="Arial" w:hAnsi="Arial" w:cs="Arial"/>
          <w:sz w:val="20"/>
          <w:szCs w:val="20"/>
        </w:rPr>
      </w:pPr>
    </w:p>
    <w:sectPr w:rsidR="008E478E" w:rsidRPr="00214D1A" w:rsidSect="008E478E">
      <w:headerReference w:type="even" r:id="rId12"/>
      <w:headerReference w:type="default" r:id="rId13"/>
      <w:footerReference w:type="even" r:id="rId14"/>
      <w:footerReference w:type="default" r:id="rId15"/>
      <w:headerReference w:type="first" r:id="rId16"/>
      <w:footerReference w:type="first" r:id="rId17"/>
      <w:pgSz w:w="11900" w:h="16840"/>
      <w:pgMar w:top="2080" w:right="1010" w:bottom="568" w:left="1797" w:header="624"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FF77" w14:textId="77777777" w:rsidR="003D3232" w:rsidRDefault="003D3232">
      <w:pPr>
        <w:spacing w:after="0"/>
      </w:pPr>
      <w:r>
        <w:separator/>
      </w:r>
    </w:p>
  </w:endnote>
  <w:endnote w:type="continuationSeparator" w:id="0">
    <w:p w14:paraId="083E2AD0" w14:textId="77777777" w:rsidR="003D3232" w:rsidRDefault="003D32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AE47" w14:textId="77777777" w:rsidR="00F03BF1" w:rsidRDefault="00F03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C88F" w14:textId="77777777" w:rsidR="008E478E" w:rsidRPr="008E478E" w:rsidRDefault="008E478E" w:rsidP="008E478E">
    <w:pPr>
      <w:pStyle w:val="Footer"/>
      <w:jc w:val="right"/>
      <w:rPr>
        <w:rFonts w:ascii="Calibri" w:hAnsi="Calibri"/>
        <w:sz w:val="16"/>
        <w:szCs w:val="16"/>
      </w:rPr>
    </w:pPr>
    <w:r w:rsidRPr="0044733C">
      <w:rPr>
        <w:rFonts w:ascii="Calibri" w:hAnsi="Calibri"/>
        <w:bCs/>
        <w:noProof/>
        <w:sz w:val="16"/>
        <w:szCs w:val="16"/>
      </w:rPr>
      <w:t>-EOI102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9E9A" w14:textId="77777777" w:rsidR="0044733C" w:rsidRPr="00657972" w:rsidRDefault="0044733C" w:rsidP="0044733C">
    <w:pPr>
      <w:pStyle w:val="Footer"/>
      <w:jc w:val="right"/>
      <w:rPr>
        <w:rFonts w:ascii="Calibri" w:hAnsi="Calibri"/>
        <w:sz w:val="16"/>
        <w:szCs w:val="16"/>
      </w:rPr>
    </w:pPr>
    <w:r w:rsidRPr="0044733C">
      <w:rPr>
        <w:rFonts w:ascii="Calibri" w:hAnsi="Calibri"/>
        <w:bCs/>
        <w:noProof/>
        <w:sz w:val="16"/>
        <w:szCs w:val="16"/>
      </w:rPr>
      <w:t>-EOI102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E8CF" w14:textId="77777777" w:rsidR="003D3232" w:rsidRDefault="003D3232">
      <w:pPr>
        <w:spacing w:after="0"/>
      </w:pPr>
      <w:r>
        <w:separator/>
      </w:r>
    </w:p>
  </w:footnote>
  <w:footnote w:type="continuationSeparator" w:id="0">
    <w:p w14:paraId="4A805D44" w14:textId="77777777" w:rsidR="003D3232" w:rsidRDefault="003D32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94C6" w14:textId="77777777" w:rsidR="00F03BF1" w:rsidRDefault="00F0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06A8" w14:textId="3DAE3FA9" w:rsidR="00B3344F" w:rsidRDefault="002E3CB1" w:rsidP="00B3344F">
    <w:pPr>
      <w:pStyle w:val="Header"/>
      <w:jc w:val="right"/>
    </w:pPr>
    <w:r>
      <w:rPr>
        <w:noProof/>
      </w:rPr>
      <w:drawing>
        <wp:anchor distT="0" distB="0" distL="114300" distR="114300" simplePos="0" relativeHeight="251658240" behindDoc="0" locked="0" layoutInCell="1" allowOverlap="1" wp14:anchorId="1E3E0EFB" wp14:editId="69AD6FFE">
          <wp:simplePos x="0" y="0"/>
          <wp:positionH relativeFrom="column">
            <wp:posOffset>4173855</wp:posOffset>
          </wp:positionH>
          <wp:positionV relativeFrom="paragraph">
            <wp:posOffset>-395605</wp:posOffset>
          </wp:positionV>
          <wp:extent cx="2233930" cy="1080135"/>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D3D90" w14:textId="77777777" w:rsidR="00CD5719" w:rsidRDefault="00F03BF1" w:rsidP="00F03BF1">
    <w:pPr>
      <w:pStyle w:val="Header"/>
      <w:tabs>
        <w:tab w:val="clear" w:pos="4320"/>
        <w:tab w:val="clear" w:pos="8640"/>
        <w:tab w:val="center" w:pos="5142"/>
        <w:tab w:val="right" w:pos="10285"/>
      </w:tabs>
      <w:ind w:right="-1192"/>
    </w:pPr>
    <w:r>
      <w:tab/>
    </w:r>
    <w:r>
      <w:tab/>
    </w:r>
    <w:r w:rsidR="00CD571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73F1" w14:textId="0DA0EAAA" w:rsidR="00CD5719" w:rsidRDefault="002E3CB1" w:rsidP="00751686">
    <w:pPr>
      <w:pStyle w:val="Header"/>
      <w:jc w:val="right"/>
    </w:pPr>
    <w:r>
      <w:rPr>
        <w:noProof/>
      </w:rPr>
      <w:drawing>
        <wp:anchor distT="0" distB="0" distL="114300" distR="114300" simplePos="0" relativeHeight="251657216" behindDoc="0" locked="0" layoutInCell="1" allowOverlap="1" wp14:anchorId="4DD17E90" wp14:editId="62A5CC71">
          <wp:simplePos x="0" y="0"/>
          <wp:positionH relativeFrom="column">
            <wp:posOffset>3630930</wp:posOffset>
          </wp:positionH>
          <wp:positionV relativeFrom="paragraph">
            <wp:posOffset>-158115</wp:posOffset>
          </wp:positionV>
          <wp:extent cx="2310130" cy="741045"/>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130"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0AFDC" w14:textId="77777777" w:rsidR="00CD5719" w:rsidRDefault="00CD5719" w:rsidP="007516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3EA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92A75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3D01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0245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87255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BEA3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5067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9AF8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EC38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A296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9072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47841"/>
    <w:multiLevelType w:val="hybridMultilevel"/>
    <w:tmpl w:val="77DEF4DA"/>
    <w:lvl w:ilvl="0" w:tplc="E4AC1E6C">
      <w:start w:val="1"/>
      <w:numFmt w:val="bullet"/>
      <w:lvlText w:val=""/>
      <w:lvlJc w:val="left"/>
      <w:pPr>
        <w:ind w:left="1080" w:hanging="360"/>
      </w:pPr>
      <w:rPr>
        <w:rFonts w:ascii="Symbol" w:hAnsi="Symbol" w:hint="default"/>
        <w:sz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90666AB"/>
    <w:multiLevelType w:val="hybridMultilevel"/>
    <w:tmpl w:val="F4B43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D66B92"/>
    <w:multiLevelType w:val="hybridMultilevel"/>
    <w:tmpl w:val="1B526FE2"/>
    <w:lvl w:ilvl="0" w:tplc="9948DF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EA02BD"/>
    <w:multiLevelType w:val="hybridMultilevel"/>
    <w:tmpl w:val="9718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567E2"/>
    <w:multiLevelType w:val="hybridMultilevel"/>
    <w:tmpl w:val="EA3CC800"/>
    <w:lvl w:ilvl="0" w:tplc="F2B24E86">
      <w:numFmt w:val="bullet"/>
      <w:lvlText w:val=""/>
      <w:lvlJc w:val="left"/>
      <w:pPr>
        <w:ind w:left="720" w:hanging="360"/>
      </w:pPr>
      <w:rPr>
        <w:rFonts w:ascii="Symbol" w:eastAsia="Cambria"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2073CA"/>
    <w:multiLevelType w:val="hybridMultilevel"/>
    <w:tmpl w:val="D340F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EA41E4"/>
    <w:multiLevelType w:val="hybridMultilevel"/>
    <w:tmpl w:val="21B6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46738"/>
    <w:multiLevelType w:val="hybridMultilevel"/>
    <w:tmpl w:val="1C203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EA6059"/>
    <w:multiLevelType w:val="hybridMultilevel"/>
    <w:tmpl w:val="60422F3E"/>
    <w:lvl w:ilvl="0" w:tplc="C466127A">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CB15BB"/>
    <w:multiLevelType w:val="hybridMultilevel"/>
    <w:tmpl w:val="B1440546"/>
    <w:lvl w:ilvl="0" w:tplc="63F2BD8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186017"/>
    <w:multiLevelType w:val="hybridMultilevel"/>
    <w:tmpl w:val="3D181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1104299">
    <w:abstractNumId w:val="10"/>
  </w:num>
  <w:num w:numId="2" w16cid:durableId="142280824">
    <w:abstractNumId w:val="8"/>
  </w:num>
  <w:num w:numId="3" w16cid:durableId="135800352">
    <w:abstractNumId w:val="7"/>
  </w:num>
  <w:num w:numId="4" w16cid:durableId="1182476925">
    <w:abstractNumId w:val="6"/>
  </w:num>
  <w:num w:numId="5" w16cid:durableId="727458152">
    <w:abstractNumId w:val="5"/>
  </w:num>
  <w:num w:numId="6" w16cid:durableId="1348561222">
    <w:abstractNumId w:val="9"/>
  </w:num>
  <w:num w:numId="7" w16cid:durableId="1852837594">
    <w:abstractNumId w:val="4"/>
  </w:num>
  <w:num w:numId="8" w16cid:durableId="2077782947">
    <w:abstractNumId w:val="3"/>
  </w:num>
  <w:num w:numId="9" w16cid:durableId="248776912">
    <w:abstractNumId w:val="2"/>
  </w:num>
  <w:num w:numId="10" w16cid:durableId="1344433100">
    <w:abstractNumId w:val="1"/>
  </w:num>
  <w:num w:numId="11" w16cid:durableId="1268808229">
    <w:abstractNumId w:val="0"/>
  </w:num>
  <w:num w:numId="12" w16cid:durableId="539244860">
    <w:abstractNumId w:val="15"/>
  </w:num>
  <w:num w:numId="13" w16cid:durableId="1792821300">
    <w:abstractNumId w:val="11"/>
  </w:num>
  <w:num w:numId="14" w16cid:durableId="855315168">
    <w:abstractNumId w:val="18"/>
  </w:num>
  <w:num w:numId="15" w16cid:durableId="1419444508">
    <w:abstractNumId w:val="20"/>
  </w:num>
  <w:num w:numId="16" w16cid:durableId="1213272781">
    <w:abstractNumId w:val="12"/>
  </w:num>
  <w:num w:numId="17" w16cid:durableId="1762531387">
    <w:abstractNumId w:val="14"/>
  </w:num>
  <w:num w:numId="18" w16cid:durableId="1363360837">
    <w:abstractNumId w:val="17"/>
  </w:num>
  <w:num w:numId="19" w16cid:durableId="1620138215">
    <w:abstractNumId w:val="13"/>
  </w:num>
  <w:num w:numId="20" w16cid:durableId="1691881058">
    <w:abstractNumId w:val="16"/>
  </w:num>
  <w:num w:numId="21" w16cid:durableId="183130603">
    <w:abstractNumId w:val="19"/>
  </w:num>
  <w:num w:numId="22" w16cid:durableId="12475752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FqCRgDfc2Mh9DCOlwWJpEAROT0wXc9+EK29GFlwtcME7tPotgIAhihGYYPBuwF4+B+Uf5adB+ZishKwE61wvKw==" w:salt="FdQDYYY5ZUL1eLWrqevhcA=="/>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1A"/>
    <w:rsid w:val="0001652D"/>
    <w:rsid w:val="000167FF"/>
    <w:rsid w:val="00022655"/>
    <w:rsid w:val="00026819"/>
    <w:rsid w:val="000330F0"/>
    <w:rsid w:val="00047BC2"/>
    <w:rsid w:val="00060AA0"/>
    <w:rsid w:val="00061994"/>
    <w:rsid w:val="00076477"/>
    <w:rsid w:val="00095F09"/>
    <w:rsid w:val="000A2EFD"/>
    <w:rsid w:val="000B6A8F"/>
    <w:rsid w:val="000D1243"/>
    <w:rsid w:val="000E783C"/>
    <w:rsid w:val="000F256C"/>
    <w:rsid w:val="00104470"/>
    <w:rsid w:val="00106C32"/>
    <w:rsid w:val="00127003"/>
    <w:rsid w:val="001307F9"/>
    <w:rsid w:val="00132CCC"/>
    <w:rsid w:val="001331CA"/>
    <w:rsid w:val="00141AB2"/>
    <w:rsid w:val="00144BCD"/>
    <w:rsid w:val="001477CD"/>
    <w:rsid w:val="001605DB"/>
    <w:rsid w:val="001707D3"/>
    <w:rsid w:val="001819C0"/>
    <w:rsid w:val="001A1BE2"/>
    <w:rsid w:val="001B1E55"/>
    <w:rsid w:val="001B36D6"/>
    <w:rsid w:val="001C2EB5"/>
    <w:rsid w:val="001C3802"/>
    <w:rsid w:val="001C67D6"/>
    <w:rsid w:val="001D4C93"/>
    <w:rsid w:val="001F0954"/>
    <w:rsid w:val="001F7F94"/>
    <w:rsid w:val="00203BAA"/>
    <w:rsid w:val="00214D1A"/>
    <w:rsid w:val="002210D1"/>
    <w:rsid w:val="0022143D"/>
    <w:rsid w:val="00224C03"/>
    <w:rsid w:val="0023506E"/>
    <w:rsid w:val="00252604"/>
    <w:rsid w:val="002669DB"/>
    <w:rsid w:val="0026766B"/>
    <w:rsid w:val="0028419E"/>
    <w:rsid w:val="00284FD2"/>
    <w:rsid w:val="00287487"/>
    <w:rsid w:val="00287CED"/>
    <w:rsid w:val="00297287"/>
    <w:rsid w:val="00297512"/>
    <w:rsid w:val="002A3DDF"/>
    <w:rsid w:val="002A4956"/>
    <w:rsid w:val="002A6E35"/>
    <w:rsid w:val="002B5E91"/>
    <w:rsid w:val="002B6D6A"/>
    <w:rsid w:val="002D17BE"/>
    <w:rsid w:val="002E0F45"/>
    <w:rsid w:val="002E3CB1"/>
    <w:rsid w:val="002E685C"/>
    <w:rsid w:val="00301536"/>
    <w:rsid w:val="00332E6C"/>
    <w:rsid w:val="00336D4F"/>
    <w:rsid w:val="00337358"/>
    <w:rsid w:val="00341F63"/>
    <w:rsid w:val="00347858"/>
    <w:rsid w:val="0035085D"/>
    <w:rsid w:val="00352718"/>
    <w:rsid w:val="00357757"/>
    <w:rsid w:val="003810CB"/>
    <w:rsid w:val="00382C2C"/>
    <w:rsid w:val="003903F1"/>
    <w:rsid w:val="003A31E0"/>
    <w:rsid w:val="003A5A1C"/>
    <w:rsid w:val="003A6265"/>
    <w:rsid w:val="003A7011"/>
    <w:rsid w:val="003B4B7B"/>
    <w:rsid w:val="003D0E2F"/>
    <w:rsid w:val="003D1FB9"/>
    <w:rsid w:val="003D2A67"/>
    <w:rsid w:val="003D3232"/>
    <w:rsid w:val="003E406E"/>
    <w:rsid w:val="003F0182"/>
    <w:rsid w:val="00400685"/>
    <w:rsid w:val="004020AB"/>
    <w:rsid w:val="00402859"/>
    <w:rsid w:val="0040330F"/>
    <w:rsid w:val="004110F2"/>
    <w:rsid w:val="00422DF9"/>
    <w:rsid w:val="00422E8A"/>
    <w:rsid w:val="00423BF5"/>
    <w:rsid w:val="00424D8D"/>
    <w:rsid w:val="004338A5"/>
    <w:rsid w:val="0043411F"/>
    <w:rsid w:val="00436ADD"/>
    <w:rsid w:val="0044733C"/>
    <w:rsid w:val="00455143"/>
    <w:rsid w:val="00487E05"/>
    <w:rsid w:val="004961B5"/>
    <w:rsid w:val="00496402"/>
    <w:rsid w:val="004A0648"/>
    <w:rsid w:val="004A779D"/>
    <w:rsid w:val="004C631C"/>
    <w:rsid w:val="004D1F99"/>
    <w:rsid w:val="004D61D0"/>
    <w:rsid w:val="004D7939"/>
    <w:rsid w:val="004E07EA"/>
    <w:rsid w:val="004E0C09"/>
    <w:rsid w:val="004F2138"/>
    <w:rsid w:val="004F5628"/>
    <w:rsid w:val="004F6273"/>
    <w:rsid w:val="00500B9C"/>
    <w:rsid w:val="00521BB6"/>
    <w:rsid w:val="005226BC"/>
    <w:rsid w:val="00562FC6"/>
    <w:rsid w:val="00567348"/>
    <w:rsid w:val="00570687"/>
    <w:rsid w:val="00574EF4"/>
    <w:rsid w:val="005763C0"/>
    <w:rsid w:val="005767A9"/>
    <w:rsid w:val="005A6D4A"/>
    <w:rsid w:val="005A7BB2"/>
    <w:rsid w:val="005B145E"/>
    <w:rsid w:val="005C7024"/>
    <w:rsid w:val="005F1910"/>
    <w:rsid w:val="005F469B"/>
    <w:rsid w:val="005F6B0E"/>
    <w:rsid w:val="005F7070"/>
    <w:rsid w:val="005F7912"/>
    <w:rsid w:val="006017A5"/>
    <w:rsid w:val="00603E8B"/>
    <w:rsid w:val="00641ACF"/>
    <w:rsid w:val="0065180E"/>
    <w:rsid w:val="00657972"/>
    <w:rsid w:val="00661C54"/>
    <w:rsid w:val="00673DC0"/>
    <w:rsid w:val="00681117"/>
    <w:rsid w:val="00683E00"/>
    <w:rsid w:val="00691CBC"/>
    <w:rsid w:val="006939C8"/>
    <w:rsid w:val="006958C8"/>
    <w:rsid w:val="00695C20"/>
    <w:rsid w:val="00696824"/>
    <w:rsid w:val="006A510F"/>
    <w:rsid w:val="006A6514"/>
    <w:rsid w:val="006B62A2"/>
    <w:rsid w:val="006C7B86"/>
    <w:rsid w:val="006E5BE4"/>
    <w:rsid w:val="006F3568"/>
    <w:rsid w:val="006F68A0"/>
    <w:rsid w:val="007009CE"/>
    <w:rsid w:val="00702E61"/>
    <w:rsid w:val="00703AFB"/>
    <w:rsid w:val="0070716C"/>
    <w:rsid w:val="00722D03"/>
    <w:rsid w:val="00742A7E"/>
    <w:rsid w:val="00746876"/>
    <w:rsid w:val="00751686"/>
    <w:rsid w:val="00756ECF"/>
    <w:rsid w:val="00766F20"/>
    <w:rsid w:val="00780FC4"/>
    <w:rsid w:val="007A3A91"/>
    <w:rsid w:val="007B2693"/>
    <w:rsid w:val="007D314B"/>
    <w:rsid w:val="007E17A5"/>
    <w:rsid w:val="00800776"/>
    <w:rsid w:val="00801F16"/>
    <w:rsid w:val="00802BF0"/>
    <w:rsid w:val="00804CA7"/>
    <w:rsid w:val="00806CFB"/>
    <w:rsid w:val="008122D4"/>
    <w:rsid w:val="008159BB"/>
    <w:rsid w:val="00816604"/>
    <w:rsid w:val="008256CB"/>
    <w:rsid w:val="00826664"/>
    <w:rsid w:val="00841DDB"/>
    <w:rsid w:val="00843060"/>
    <w:rsid w:val="00846A9B"/>
    <w:rsid w:val="00860143"/>
    <w:rsid w:val="00866AE1"/>
    <w:rsid w:val="0087200C"/>
    <w:rsid w:val="0087398E"/>
    <w:rsid w:val="008743D7"/>
    <w:rsid w:val="00892E85"/>
    <w:rsid w:val="00895356"/>
    <w:rsid w:val="00895650"/>
    <w:rsid w:val="008A145A"/>
    <w:rsid w:val="008B000B"/>
    <w:rsid w:val="008E478E"/>
    <w:rsid w:val="008E5830"/>
    <w:rsid w:val="0090083F"/>
    <w:rsid w:val="00902A8B"/>
    <w:rsid w:val="00931178"/>
    <w:rsid w:val="009509C9"/>
    <w:rsid w:val="00951CFD"/>
    <w:rsid w:val="009535F1"/>
    <w:rsid w:val="00955B8C"/>
    <w:rsid w:val="0098171B"/>
    <w:rsid w:val="00986B77"/>
    <w:rsid w:val="009C3AE6"/>
    <w:rsid w:val="009C6D9F"/>
    <w:rsid w:val="009D0984"/>
    <w:rsid w:val="009E705A"/>
    <w:rsid w:val="009F1653"/>
    <w:rsid w:val="00A039CC"/>
    <w:rsid w:val="00A055B0"/>
    <w:rsid w:val="00A10AA5"/>
    <w:rsid w:val="00A26E7D"/>
    <w:rsid w:val="00A313AE"/>
    <w:rsid w:val="00A5150E"/>
    <w:rsid w:val="00A5670F"/>
    <w:rsid w:val="00A730F8"/>
    <w:rsid w:val="00A7727E"/>
    <w:rsid w:val="00A8444E"/>
    <w:rsid w:val="00A93E43"/>
    <w:rsid w:val="00AB48F4"/>
    <w:rsid w:val="00AB5D91"/>
    <w:rsid w:val="00AD5F7F"/>
    <w:rsid w:val="00AE0E85"/>
    <w:rsid w:val="00AE5F34"/>
    <w:rsid w:val="00AF7D0D"/>
    <w:rsid w:val="00B024B9"/>
    <w:rsid w:val="00B323D0"/>
    <w:rsid w:val="00B325D0"/>
    <w:rsid w:val="00B32A8A"/>
    <w:rsid w:val="00B3344F"/>
    <w:rsid w:val="00B34FE3"/>
    <w:rsid w:val="00B4746B"/>
    <w:rsid w:val="00B615AF"/>
    <w:rsid w:val="00B64137"/>
    <w:rsid w:val="00B67C9F"/>
    <w:rsid w:val="00B713BD"/>
    <w:rsid w:val="00B731DD"/>
    <w:rsid w:val="00B85758"/>
    <w:rsid w:val="00BA1851"/>
    <w:rsid w:val="00BA632F"/>
    <w:rsid w:val="00BA65AD"/>
    <w:rsid w:val="00BC541A"/>
    <w:rsid w:val="00BD21A5"/>
    <w:rsid w:val="00BD337D"/>
    <w:rsid w:val="00BD6FC0"/>
    <w:rsid w:val="00BD7D7B"/>
    <w:rsid w:val="00BE10E0"/>
    <w:rsid w:val="00C0250F"/>
    <w:rsid w:val="00C02DB2"/>
    <w:rsid w:val="00C14F2B"/>
    <w:rsid w:val="00C2484E"/>
    <w:rsid w:val="00C25C21"/>
    <w:rsid w:val="00C32FC9"/>
    <w:rsid w:val="00C34227"/>
    <w:rsid w:val="00C42F9B"/>
    <w:rsid w:val="00C43B5F"/>
    <w:rsid w:val="00C45259"/>
    <w:rsid w:val="00C478E6"/>
    <w:rsid w:val="00C52BBC"/>
    <w:rsid w:val="00C55162"/>
    <w:rsid w:val="00C6206B"/>
    <w:rsid w:val="00C7017B"/>
    <w:rsid w:val="00C71C70"/>
    <w:rsid w:val="00C75F03"/>
    <w:rsid w:val="00C77941"/>
    <w:rsid w:val="00C868B4"/>
    <w:rsid w:val="00C87585"/>
    <w:rsid w:val="00C92505"/>
    <w:rsid w:val="00C9517A"/>
    <w:rsid w:val="00C97AF4"/>
    <w:rsid w:val="00CA0D23"/>
    <w:rsid w:val="00CA2CD4"/>
    <w:rsid w:val="00CB6673"/>
    <w:rsid w:val="00CD1662"/>
    <w:rsid w:val="00CD4C6C"/>
    <w:rsid w:val="00CD5719"/>
    <w:rsid w:val="00CE6F5A"/>
    <w:rsid w:val="00CF3C11"/>
    <w:rsid w:val="00D018C8"/>
    <w:rsid w:val="00D025B3"/>
    <w:rsid w:val="00D1329C"/>
    <w:rsid w:val="00D134D4"/>
    <w:rsid w:val="00D13DC5"/>
    <w:rsid w:val="00D3322F"/>
    <w:rsid w:val="00D33F79"/>
    <w:rsid w:val="00D4767D"/>
    <w:rsid w:val="00D50E14"/>
    <w:rsid w:val="00D65AE1"/>
    <w:rsid w:val="00D676C2"/>
    <w:rsid w:val="00D72AD0"/>
    <w:rsid w:val="00D83FA6"/>
    <w:rsid w:val="00D852A1"/>
    <w:rsid w:val="00D90ED6"/>
    <w:rsid w:val="00D92DF9"/>
    <w:rsid w:val="00DA1D72"/>
    <w:rsid w:val="00DA6E4E"/>
    <w:rsid w:val="00DA7F2E"/>
    <w:rsid w:val="00DB09AE"/>
    <w:rsid w:val="00DB1ABC"/>
    <w:rsid w:val="00DD42B5"/>
    <w:rsid w:val="00DD7952"/>
    <w:rsid w:val="00DD7CF7"/>
    <w:rsid w:val="00DE47F0"/>
    <w:rsid w:val="00DF3647"/>
    <w:rsid w:val="00E05CFB"/>
    <w:rsid w:val="00E111E0"/>
    <w:rsid w:val="00E24CF4"/>
    <w:rsid w:val="00E41D90"/>
    <w:rsid w:val="00E4661A"/>
    <w:rsid w:val="00E47CBF"/>
    <w:rsid w:val="00E52D03"/>
    <w:rsid w:val="00E5448D"/>
    <w:rsid w:val="00E66348"/>
    <w:rsid w:val="00E83D6B"/>
    <w:rsid w:val="00E84727"/>
    <w:rsid w:val="00E914B3"/>
    <w:rsid w:val="00E97E94"/>
    <w:rsid w:val="00EA1132"/>
    <w:rsid w:val="00EB544B"/>
    <w:rsid w:val="00EB7AD7"/>
    <w:rsid w:val="00EC4A87"/>
    <w:rsid w:val="00EC55A9"/>
    <w:rsid w:val="00EC6CC3"/>
    <w:rsid w:val="00EC7A22"/>
    <w:rsid w:val="00ED032D"/>
    <w:rsid w:val="00ED3A44"/>
    <w:rsid w:val="00EE5145"/>
    <w:rsid w:val="00EE660B"/>
    <w:rsid w:val="00F03BF1"/>
    <w:rsid w:val="00F107BE"/>
    <w:rsid w:val="00F1429B"/>
    <w:rsid w:val="00F349C4"/>
    <w:rsid w:val="00F37762"/>
    <w:rsid w:val="00F512FA"/>
    <w:rsid w:val="00F57499"/>
    <w:rsid w:val="00F657F4"/>
    <w:rsid w:val="00F67F6A"/>
    <w:rsid w:val="00F72D11"/>
    <w:rsid w:val="00F72E29"/>
    <w:rsid w:val="00F734B7"/>
    <w:rsid w:val="00F737EE"/>
    <w:rsid w:val="00F73FE4"/>
    <w:rsid w:val="00F7599A"/>
    <w:rsid w:val="00F77637"/>
    <w:rsid w:val="00F809BA"/>
    <w:rsid w:val="00F90E26"/>
    <w:rsid w:val="00FA4071"/>
    <w:rsid w:val="00FB0B45"/>
    <w:rsid w:val="00FB4CC8"/>
    <w:rsid w:val="00FC2F61"/>
    <w:rsid w:val="00FD2C05"/>
    <w:rsid w:val="00FD4128"/>
    <w:rsid w:val="00FD7097"/>
    <w:rsid w:val="00FE3B6E"/>
    <w:rsid w:val="00FF1591"/>
    <w:rsid w:val="00FF38D9"/>
  </w:rsids>
  <m:mathPr>
    <m:mathFont m:val="Cambria Math"/>
    <m:brkBin m:val="before"/>
    <m:brkBinSub m:val="--"/>
    <m:smallFrac m:val="0"/>
    <m:dispDef m:val="0"/>
    <m:lMargin m:val="0"/>
    <m:rMargin m:val="0"/>
    <m:defJc m:val="centerGroup"/>
    <m:wrapRight/>
    <m:intLim m:val="subSup"/>
    <m:naryLim m:val="subSup"/>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6DDDFB0"/>
  <w15:chartTrackingRefBased/>
  <w15:docId w15:val="{ADD33CC5-5286-4FD5-8B4F-BACFD0D1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41A"/>
    <w:pPr>
      <w:spacing w:after="200"/>
    </w:pPr>
    <w:rPr>
      <w:sz w:val="24"/>
      <w:szCs w:val="24"/>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85D"/>
    <w:pPr>
      <w:tabs>
        <w:tab w:val="center" w:pos="4320"/>
        <w:tab w:val="right" w:pos="8640"/>
      </w:tabs>
      <w:spacing w:after="0"/>
    </w:pPr>
  </w:style>
  <w:style w:type="character" w:customStyle="1" w:styleId="HeaderChar">
    <w:name w:val="Header Char"/>
    <w:basedOn w:val="DefaultParagraphFont"/>
    <w:link w:val="Header"/>
    <w:uiPriority w:val="99"/>
    <w:rsid w:val="0035085D"/>
  </w:style>
  <w:style w:type="paragraph" w:styleId="Footer">
    <w:name w:val="footer"/>
    <w:basedOn w:val="Normal"/>
    <w:link w:val="FooterChar"/>
    <w:uiPriority w:val="99"/>
    <w:unhideWhenUsed/>
    <w:rsid w:val="0035085D"/>
    <w:pPr>
      <w:tabs>
        <w:tab w:val="center" w:pos="4320"/>
        <w:tab w:val="right" w:pos="8640"/>
      </w:tabs>
      <w:spacing w:after="0"/>
    </w:pPr>
  </w:style>
  <w:style w:type="character" w:customStyle="1" w:styleId="FooterChar">
    <w:name w:val="Footer Char"/>
    <w:basedOn w:val="DefaultParagraphFont"/>
    <w:link w:val="Footer"/>
    <w:uiPriority w:val="99"/>
    <w:rsid w:val="0035085D"/>
  </w:style>
  <w:style w:type="table" w:styleId="TableGrid">
    <w:name w:val="Table Grid"/>
    <w:basedOn w:val="TableNormal"/>
    <w:rsid w:val="00BC541A"/>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41A"/>
    <w:pPr>
      <w:widowControl w:val="0"/>
      <w:spacing w:line="276" w:lineRule="auto"/>
      <w:ind w:left="720"/>
      <w:contextualSpacing/>
    </w:pPr>
    <w:rPr>
      <w:sz w:val="22"/>
      <w:szCs w:val="22"/>
    </w:rPr>
  </w:style>
  <w:style w:type="character" w:styleId="Hyperlink">
    <w:name w:val="Hyperlink"/>
    <w:uiPriority w:val="99"/>
    <w:unhideWhenUsed/>
    <w:rsid w:val="00751686"/>
    <w:rPr>
      <w:color w:val="0000FF"/>
      <w:u w:val="single"/>
    </w:rPr>
  </w:style>
  <w:style w:type="character" w:styleId="UnresolvedMention">
    <w:name w:val="Unresolved Mention"/>
    <w:uiPriority w:val="99"/>
    <w:semiHidden/>
    <w:unhideWhenUsed/>
    <w:rsid w:val="00BD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627">
      <w:bodyDiv w:val="1"/>
      <w:marLeft w:val="0"/>
      <w:marRight w:val="0"/>
      <w:marTop w:val="0"/>
      <w:marBottom w:val="0"/>
      <w:divBdr>
        <w:top w:val="none" w:sz="0" w:space="0" w:color="auto"/>
        <w:left w:val="none" w:sz="0" w:space="0" w:color="auto"/>
        <w:bottom w:val="none" w:sz="0" w:space="0" w:color="auto"/>
        <w:right w:val="none" w:sz="0" w:space="0" w:color="auto"/>
      </w:divBdr>
    </w:div>
    <w:div w:id="1392918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4D8244A58C94DAE7F4C3116ECCA42" ma:contentTypeVersion="17" ma:contentTypeDescription="Create a new document." ma:contentTypeScope="" ma:versionID="ee9de908f48d7895cc639e5503683853">
  <xsd:schema xmlns:xsd="http://www.w3.org/2001/XMLSchema" xmlns:xs="http://www.w3.org/2001/XMLSchema" xmlns:p="http://schemas.microsoft.com/office/2006/metadata/properties" xmlns:ns1="http://schemas.microsoft.com/sharepoint/v3" xmlns:ns2="f8065530-227a-40b8-9199-93b0a0a9a990" xmlns:ns3="03511e3a-bea0-48f5-96ba-bd7a27cbea56" targetNamespace="http://schemas.microsoft.com/office/2006/metadata/properties" ma:root="true" ma:fieldsID="f8e2e5be536a163296a71d0d753052a4" ns1:_="" ns2:_="" ns3:_="">
    <xsd:import namespace="http://schemas.microsoft.com/sharepoint/v3"/>
    <xsd:import namespace="f8065530-227a-40b8-9199-93b0a0a9a990"/>
    <xsd:import namespace="03511e3a-bea0-48f5-96ba-bd7a27cbea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65530-227a-40b8-9199-93b0a0a9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80ee08-4fae-410a-97bc-70b1e728b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11e3a-bea0-48f5-96ba-bd7a27cbea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24366-d8c3-4d9f-bd82-fcba1619a030}" ma:internalName="TaxCatchAll" ma:showField="CatchAllData" ma:web="03511e3a-bea0-48f5-96ba-bd7a27cbe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8065530-227a-40b8-9199-93b0a0a9a990">
      <Terms xmlns="http://schemas.microsoft.com/office/infopath/2007/PartnerControls"/>
    </lcf76f155ced4ddcb4097134ff3c332f>
    <TaxCatchAll xmlns="03511e3a-bea0-48f5-96ba-bd7a27cbea56" xsi:nil="true"/>
  </documentManagement>
</p:properties>
</file>

<file path=customXml/itemProps1.xml><?xml version="1.0" encoding="utf-8"?>
<ds:datastoreItem xmlns:ds="http://schemas.openxmlformats.org/officeDocument/2006/customXml" ds:itemID="{833564B1-474C-491E-A505-A50876B1C598}">
  <ds:schemaRefs>
    <ds:schemaRef ds:uri="http://schemas.openxmlformats.org/officeDocument/2006/bibliography"/>
  </ds:schemaRefs>
</ds:datastoreItem>
</file>

<file path=customXml/itemProps2.xml><?xml version="1.0" encoding="utf-8"?>
<ds:datastoreItem xmlns:ds="http://schemas.openxmlformats.org/officeDocument/2006/customXml" ds:itemID="{6AC5AD88-B336-478A-AEAC-123F704BBBD8}">
  <ds:schemaRefs>
    <ds:schemaRef ds:uri="http://schemas.microsoft.com/office/2006/metadata/longProperties"/>
  </ds:schemaRefs>
</ds:datastoreItem>
</file>

<file path=customXml/itemProps3.xml><?xml version="1.0" encoding="utf-8"?>
<ds:datastoreItem xmlns:ds="http://schemas.openxmlformats.org/officeDocument/2006/customXml" ds:itemID="{EBEED1DC-BD55-4A93-8593-89E79BB4C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065530-227a-40b8-9199-93b0a0a9a990"/>
    <ds:schemaRef ds:uri="03511e3a-bea0-48f5-96ba-bd7a27cbe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DDB5D-64E2-4F6A-B40A-8B15A82C9F38}">
  <ds:schemaRefs>
    <ds:schemaRef ds:uri="http://schemas.microsoft.com/sharepoint/v3/contenttype/forms"/>
  </ds:schemaRefs>
</ds:datastoreItem>
</file>

<file path=customXml/itemProps5.xml><?xml version="1.0" encoding="utf-8"?>
<ds:datastoreItem xmlns:ds="http://schemas.openxmlformats.org/officeDocument/2006/customXml" ds:itemID="{54DEC7EF-EDC1-42DE-A5E6-B9922A67FD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NL</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Maday</dc:creator>
  <cp:keywords/>
  <cp:lastModifiedBy>Megan Langlands</cp:lastModifiedBy>
  <cp:revision>3</cp:revision>
  <dcterms:created xsi:type="dcterms:W3CDTF">2025-09-24T23:19:00Z</dcterms:created>
  <dcterms:modified xsi:type="dcterms:W3CDTF">2025-09-24T23:20:00Z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Tech Specialist</vt:lpwstr>
  </property>
  <property fmtid="{D5CDD505-2E9C-101B-9397-08002B2CF9AE}" pid="3" name="Order">
    <vt:lpwstr>615200.000000000</vt:lpwstr>
  </property>
  <property fmtid="{D5CDD505-2E9C-101B-9397-08002B2CF9AE}" pid="4" name="display_urn:schemas-microsoft-com:office:office#Author">
    <vt:lpwstr>Tech Specialist</vt:lpwstr>
  </property>
  <property fmtid="{D5CDD505-2E9C-101B-9397-08002B2CF9AE}" pid="5" name="MediaServiceImageTags">
    <vt:lpwstr/>
  </property>
  <property fmtid="{D5CDD505-2E9C-101B-9397-08002B2CF9AE}" pid="6" name="ContentTypeId">
    <vt:lpwstr>0x010100CBC4D8244A58C94DAE7F4C3116ECCA42</vt:lpwstr>
  </property>
</Properties>
</file>